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1EC2A" w14:textId="09A51709" w:rsidR="00AB2E9C" w:rsidRPr="00AB2E9C" w:rsidRDefault="00807264" w:rsidP="00841EDC">
      <w:pPr>
        <w:spacing w:after="0" w:line="240" w:lineRule="auto"/>
        <w:jc w:val="right"/>
        <w:rPr>
          <w:rFonts w:ascii="Times New Roman" w:hAnsi="Times New Roman" w:cs="Times New Roman"/>
          <w:sz w:val="24"/>
          <w:szCs w:val="24"/>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AB2E9C" w:rsidRPr="00AB2E9C">
        <w:rPr>
          <w:rFonts w:ascii="Times New Roman" w:hAnsi="Times New Roman" w:cs="Times New Roman"/>
          <w:sz w:val="24"/>
          <w:szCs w:val="24"/>
        </w:rPr>
        <w:t>K</w:t>
      </w:r>
      <w:r w:rsidR="00B03DD1">
        <w:rPr>
          <w:rFonts w:ascii="Times New Roman" w:hAnsi="Times New Roman" w:cs="Times New Roman"/>
          <w:sz w:val="24"/>
          <w:szCs w:val="24"/>
        </w:rPr>
        <w:t>innitatud</w:t>
      </w:r>
    </w:p>
    <w:p w14:paraId="7A1BB692" w14:textId="556746FD" w:rsidR="00841EDC" w:rsidRDefault="00841EDC" w:rsidP="00841EDC">
      <w:pPr>
        <w:spacing w:after="0" w:line="240" w:lineRule="auto"/>
        <w:ind w:left="1416" w:firstLine="708"/>
        <w:jc w:val="right"/>
        <w:rPr>
          <w:rFonts w:ascii="Times New Roman" w:hAnsi="Times New Roman" w:cs="Times New Roman"/>
          <w:sz w:val="24"/>
          <w:szCs w:val="24"/>
        </w:rPr>
      </w:pPr>
      <w:r>
        <w:rPr>
          <w:rFonts w:ascii="Times New Roman" w:hAnsi="Times New Roman" w:cs="Times New Roman"/>
          <w:sz w:val="24"/>
          <w:szCs w:val="24"/>
        </w:rPr>
        <w:t>k</w:t>
      </w:r>
      <w:r w:rsidR="00AB2E9C" w:rsidRPr="00AB2E9C">
        <w:rPr>
          <w:rFonts w:ascii="Times New Roman" w:hAnsi="Times New Roman" w:cs="Times New Roman"/>
          <w:sz w:val="24"/>
          <w:szCs w:val="24"/>
        </w:rPr>
        <w:t xml:space="preserve">ultuuriministri </w:t>
      </w:r>
      <w:r w:rsidR="00930DED">
        <w:rPr>
          <w:rFonts w:ascii="Times New Roman" w:hAnsi="Times New Roman" w:cs="Times New Roman"/>
          <w:sz w:val="24"/>
          <w:szCs w:val="24"/>
        </w:rPr>
        <w:t>k</w:t>
      </w:r>
      <w:r w:rsidR="00AB2E9C" w:rsidRPr="00AB2E9C">
        <w:rPr>
          <w:rFonts w:ascii="Times New Roman" w:hAnsi="Times New Roman" w:cs="Times New Roman"/>
          <w:sz w:val="24"/>
          <w:szCs w:val="24"/>
        </w:rPr>
        <w:t>äskkirjaga</w:t>
      </w:r>
      <w:r>
        <w:rPr>
          <w:rFonts w:ascii="Times New Roman" w:hAnsi="Times New Roman" w:cs="Times New Roman"/>
          <w:sz w:val="24"/>
          <w:szCs w:val="24"/>
        </w:rPr>
        <w:t xml:space="preserve"> nr </w:t>
      </w:r>
      <w:r w:rsidR="001168E4">
        <w:rPr>
          <w:rFonts w:ascii="Times New Roman" w:hAnsi="Times New Roman" w:cs="Times New Roman"/>
          <w:sz w:val="24"/>
          <w:szCs w:val="24"/>
        </w:rPr>
        <w:t>216</w:t>
      </w:r>
      <w:bookmarkStart w:id="0" w:name="_GoBack"/>
      <w:bookmarkEnd w:id="0"/>
      <w:r w:rsidR="00AB2E9C" w:rsidRPr="00AB2E9C">
        <w:rPr>
          <w:rFonts w:ascii="Times New Roman" w:hAnsi="Times New Roman" w:cs="Times New Roman"/>
          <w:sz w:val="24"/>
          <w:szCs w:val="24"/>
        </w:rPr>
        <w:t xml:space="preserve"> </w:t>
      </w:r>
    </w:p>
    <w:p w14:paraId="61F5C2CF" w14:textId="143805B0" w:rsidR="00807264" w:rsidRPr="00AB2E9C" w:rsidRDefault="00807264" w:rsidP="00841EDC">
      <w:pPr>
        <w:spacing w:after="0" w:line="240" w:lineRule="auto"/>
        <w:ind w:left="1416" w:firstLine="708"/>
        <w:jc w:val="right"/>
        <w:rPr>
          <w:rFonts w:ascii="Times New Roman" w:hAnsi="Times New Roman" w:cs="Times New Roman"/>
          <w:sz w:val="24"/>
          <w:szCs w:val="24"/>
        </w:rPr>
      </w:pPr>
      <w:r>
        <w:rPr>
          <w:rFonts w:ascii="Times New Roman" w:hAnsi="Times New Roman" w:cs="Times New Roman"/>
          <w:sz w:val="24"/>
          <w:szCs w:val="24"/>
        </w:rPr>
        <w:t>„Muinsuskaitseameti palgajuhendi kehtestamine“</w:t>
      </w:r>
    </w:p>
    <w:p w14:paraId="173DF508" w14:textId="77777777" w:rsidR="00AB2E9C" w:rsidRDefault="00AB2E9C" w:rsidP="000C5768">
      <w:pPr>
        <w:spacing w:line="276" w:lineRule="auto"/>
        <w:rPr>
          <w:rFonts w:ascii="Times New Roman" w:hAnsi="Times New Roman" w:cs="Times New Roman"/>
          <w:b/>
          <w:sz w:val="28"/>
          <w:szCs w:val="28"/>
        </w:rPr>
      </w:pPr>
    </w:p>
    <w:p w14:paraId="4C8B8F73" w14:textId="4C9512D2" w:rsidR="004B5246" w:rsidRDefault="00BF5CBE" w:rsidP="00AB2E9C">
      <w:pPr>
        <w:spacing w:line="276" w:lineRule="auto"/>
        <w:jc w:val="center"/>
        <w:rPr>
          <w:rFonts w:ascii="Times New Roman" w:hAnsi="Times New Roman" w:cs="Times New Roman"/>
          <w:b/>
          <w:sz w:val="28"/>
          <w:szCs w:val="28"/>
        </w:rPr>
      </w:pPr>
      <w:r>
        <w:rPr>
          <w:rFonts w:ascii="Times New Roman" w:hAnsi="Times New Roman" w:cs="Times New Roman"/>
          <w:b/>
          <w:sz w:val="28"/>
          <w:szCs w:val="28"/>
        </w:rPr>
        <w:t>Muinsuskaitseameti p</w:t>
      </w:r>
      <w:r w:rsidR="004B5246">
        <w:rPr>
          <w:rFonts w:ascii="Times New Roman" w:hAnsi="Times New Roman" w:cs="Times New Roman"/>
          <w:b/>
          <w:sz w:val="28"/>
          <w:szCs w:val="28"/>
        </w:rPr>
        <w:t>algajuhend</w:t>
      </w:r>
    </w:p>
    <w:p w14:paraId="30083523" w14:textId="77777777" w:rsidR="00AB2E9C" w:rsidRDefault="00AB2E9C" w:rsidP="00AB2E9C">
      <w:pPr>
        <w:spacing w:line="276" w:lineRule="auto"/>
        <w:jc w:val="center"/>
        <w:rPr>
          <w:rFonts w:ascii="Times New Roman" w:hAnsi="Times New Roman" w:cs="Times New Roman"/>
          <w:sz w:val="24"/>
          <w:szCs w:val="24"/>
        </w:rPr>
      </w:pPr>
    </w:p>
    <w:p w14:paraId="210AFC7B" w14:textId="77777777" w:rsidR="004B5246" w:rsidRDefault="004B5246" w:rsidP="000C5768">
      <w:pPr>
        <w:pStyle w:val="ListParagraph"/>
        <w:numPr>
          <w:ilvl w:val="0"/>
          <w:numId w:val="1"/>
        </w:numPr>
        <w:spacing w:after="120" w:line="276" w:lineRule="auto"/>
        <w:ind w:left="357" w:hanging="357"/>
        <w:rPr>
          <w:rFonts w:ascii="Times New Roman" w:hAnsi="Times New Roman" w:cs="Times New Roman"/>
          <w:b/>
          <w:sz w:val="24"/>
          <w:szCs w:val="24"/>
        </w:rPr>
      </w:pPr>
      <w:r w:rsidRPr="004B5246">
        <w:rPr>
          <w:rFonts w:ascii="Times New Roman" w:hAnsi="Times New Roman" w:cs="Times New Roman"/>
          <w:b/>
          <w:sz w:val="24"/>
          <w:szCs w:val="24"/>
        </w:rPr>
        <w:t>Palgajuhendi reguleerimisala</w:t>
      </w:r>
    </w:p>
    <w:p w14:paraId="3D84BC06" w14:textId="7576024A" w:rsidR="004B5246" w:rsidRDefault="000C5768" w:rsidP="004F4007">
      <w:pPr>
        <w:spacing w:after="0" w:line="276" w:lineRule="auto"/>
        <w:jc w:val="both"/>
        <w:rPr>
          <w:rFonts w:ascii="Times New Roman" w:hAnsi="Times New Roman" w:cs="Times New Roman"/>
          <w:b/>
          <w:sz w:val="24"/>
          <w:szCs w:val="24"/>
        </w:rPr>
      </w:pPr>
      <w:r w:rsidRPr="00795C89">
        <w:rPr>
          <w:rFonts w:ascii="Times New Roman" w:hAnsi="Times New Roman" w:cs="Times New Roman"/>
          <w:sz w:val="24"/>
          <w:szCs w:val="24"/>
        </w:rPr>
        <w:t xml:space="preserve">Palgajuhend reguleerib </w:t>
      </w:r>
      <w:r w:rsidRPr="00795C89">
        <w:rPr>
          <w:rFonts w:ascii="Times New Roman" w:hAnsi="Times New Roman" w:cs="Times New Roman"/>
          <w:b/>
          <w:sz w:val="24"/>
          <w:szCs w:val="24"/>
        </w:rPr>
        <w:t>Muinsuskaitseameti</w:t>
      </w:r>
      <w:r w:rsidRPr="00795C89">
        <w:rPr>
          <w:rFonts w:ascii="Times New Roman" w:hAnsi="Times New Roman" w:cs="Times New Roman"/>
          <w:i/>
          <w:sz w:val="24"/>
          <w:szCs w:val="24"/>
        </w:rPr>
        <w:t xml:space="preserve"> </w:t>
      </w:r>
      <w:r w:rsidRPr="00795C89">
        <w:rPr>
          <w:rFonts w:ascii="Times New Roman" w:hAnsi="Times New Roman" w:cs="Times New Roman"/>
          <w:sz w:val="24"/>
          <w:szCs w:val="24"/>
        </w:rPr>
        <w:t xml:space="preserve">(edaspidi </w:t>
      </w:r>
      <w:r w:rsidRPr="00795C89">
        <w:rPr>
          <w:rFonts w:ascii="Times New Roman" w:hAnsi="Times New Roman" w:cs="Times New Roman"/>
          <w:i/>
          <w:sz w:val="24"/>
          <w:szCs w:val="24"/>
        </w:rPr>
        <w:t>asutus</w:t>
      </w:r>
      <w:r w:rsidRPr="00795C89">
        <w:rPr>
          <w:rFonts w:ascii="Times New Roman" w:hAnsi="Times New Roman" w:cs="Times New Roman"/>
          <w:sz w:val="24"/>
          <w:szCs w:val="24"/>
        </w:rPr>
        <w:t xml:space="preserve">) teenistujate palga, töötasu ja puhkusetasu tingimusi ja korda </w:t>
      </w:r>
      <w:r w:rsidR="0009610A">
        <w:rPr>
          <w:rFonts w:ascii="Times New Roman" w:hAnsi="Times New Roman" w:cs="Times New Roman"/>
          <w:sz w:val="24"/>
          <w:szCs w:val="24"/>
        </w:rPr>
        <w:t>ning</w:t>
      </w:r>
      <w:r w:rsidR="0009610A" w:rsidRPr="00795C89">
        <w:rPr>
          <w:rFonts w:ascii="Times New Roman" w:hAnsi="Times New Roman" w:cs="Times New Roman"/>
          <w:sz w:val="24"/>
          <w:szCs w:val="24"/>
        </w:rPr>
        <w:t xml:space="preserve"> </w:t>
      </w:r>
      <w:r w:rsidRPr="00795C89">
        <w:rPr>
          <w:rFonts w:ascii="Times New Roman" w:hAnsi="Times New Roman" w:cs="Times New Roman"/>
          <w:sz w:val="24"/>
          <w:szCs w:val="24"/>
        </w:rPr>
        <w:t>seadusest tulenevate hüvitiste tingimusi ja korda</w:t>
      </w:r>
      <w:r>
        <w:rPr>
          <w:rFonts w:ascii="Times New Roman" w:hAnsi="Times New Roman" w:cs="Times New Roman"/>
          <w:sz w:val="24"/>
          <w:szCs w:val="24"/>
        </w:rPr>
        <w:t>.</w:t>
      </w:r>
    </w:p>
    <w:p w14:paraId="282DF4A5" w14:textId="77777777" w:rsidR="004B5246" w:rsidRDefault="004B5246" w:rsidP="000C5768">
      <w:pPr>
        <w:pStyle w:val="ListParagraph"/>
        <w:numPr>
          <w:ilvl w:val="0"/>
          <w:numId w:val="1"/>
        </w:numPr>
        <w:spacing w:before="360" w:after="120" w:line="276" w:lineRule="auto"/>
        <w:ind w:left="357" w:hanging="357"/>
        <w:rPr>
          <w:rFonts w:ascii="Times New Roman" w:hAnsi="Times New Roman" w:cs="Times New Roman"/>
          <w:b/>
          <w:sz w:val="24"/>
          <w:szCs w:val="24"/>
        </w:rPr>
      </w:pPr>
      <w:r>
        <w:rPr>
          <w:rFonts w:ascii="Times New Roman" w:hAnsi="Times New Roman" w:cs="Times New Roman"/>
          <w:b/>
          <w:sz w:val="24"/>
          <w:szCs w:val="24"/>
        </w:rPr>
        <w:t>Palgajuhendi eesmärk</w:t>
      </w:r>
    </w:p>
    <w:p w14:paraId="060F15D7" w14:textId="77777777" w:rsidR="004B5246" w:rsidRDefault="000C5768" w:rsidP="000C5768">
      <w:pPr>
        <w:spacing w:after="0" w:line="276" w:lineRule="auto"/>
        <w:rPr>
          <w:rFonts w:ascii="Times New Roman" w:hAnsi="Times New Roman" w:cs="Times New Roman"/>
          <w:sz w:val="24"/>
          <w:szCs w:val="24"/>
        </w:rPr>
      </w:pPr>
      <w:r w:rsidRPr="00795C89">
        <w:rPr>
          <w:rFonts w:ascii="Times New Roman" w:hAnsi="Times New Roman" w:cs="Times New Roman"/>
          <w:sz w:val="24"/>
          <w:szCs w:val="24"/>
        </w:rPr>
        <w:t>Palgajuhend peab tagama, et igal teenistujal on selgus:</w:t>
      </w:r>
    </w:p>
    <w:p w14:paraId="3794A06F" w14:textId="1DB5B11F" w:rsidR="000C5768" w:rsidRPr="00E66369" w:rsidRDefault="000C5768" w:rsidP="00E66369">
      <w:pPr>
        <w:pStyle w:val="ListParagraph"/>
        <w:numPr>
          <w:ilvl w:val="0"/>
          <w:numId w:val="3"/>
        </w:numPr>
        <w:spacing w:after="0" w:line="276" w:lineRule="auto"/>
        <w:rPr>
          <w:rFonts w:ascii="Times New Roman" w:hAnsi="Times New Roman" w:cs="Times New Roman"/>
          <w:sz w:val="24"/>
          <w:szCs w:val="24"/>
        </w:rPr>
      </w:pPr>
      <w:r w:rsidRPr="00E66369">
        <w:rPr>
          <w:rFonts w:ascii="Times New Roman" w:hAnsi="Times New Roman" w:cs="Times New Roman"/>
          <w:sz w:val="24"/>
          <w:szCs w:val="24"/>
        </w:rPr>
        <w:t>millistest komponentidest tema palk või töötasu koosneb</w:t>
      </w:r>
      <w:r w:rsidR="00E66369" w:rsidRPr="00E66369">
        <w:rPr>
          <w:rFonts w:ascii="Times New Roman" w:hAnsi="Times New Roman" w:cs="Times New Roman"/>
          <w:sz w:val="24"/>
          <w:szCs w:val="24"/>
        </w:rPr>
        <w:t xml:space="preserve"> ja </w:t>
      </w:r>
      <w:r w:rsidRPr="00E66369">
        <w:rPr>
          <w:rFonts w:ascii="Times New Roman" w:hAnsi="Times New Roman" w:cs="Times New Roman"/>
          <w:sz w:val="24"/>
          <w:szCs w:val="24"/>
        </w:rPr>
        <w:t>milline on nende osakaal,</w:t>
      </w:r>
    </w:p>
    <w:p w14:paraId="5BDBA6A7" w14:textId="77777777" w:rsidR="000C5768" w:rsidRPr="000C5768" w:rsidRDefault="000C5768" w:rsidP="00AF77F0">
      <w:pPr>
        <w:pStyle w:val="ListParagraph"/>
        <w:numPr>
          <w:ilvl w:val="0"/>
          <w:numId w:val="3"/>
        </w:numPr>
        <w:spacing w:after="0" w:line="276" w:lineRule="auto"/>
        <w:ind w:left="714" w:hanging="357"/>
        <w:rPr>
          <w:rFonts w:ascii="Times New Roman" w:hAnsi="Times New Roman" w:cs="Times New Roman"/>
          <w:sz w:val="24"/>
          <w:szCs w:val="24"/>
        </w:rPr>
      </w:pPr>
      <w:r>
        <w:rPr>
          <w:rFonts w:ascii="Times New Roman" w:hAnsi="Times New Roman" w:cs="Times New Roman"/>
          <w:sz w:val="24"/>
          <w:szCs w:val="24"/>
        </w:rPr>
        <w:t>kuidas ja mille alusel tema palk või töötasu kujuneb.</w:t>
      </w:r>
    </w:p>
    <w:p w14:paraId="149536D4" w14:textId="77777777" w:rsidR="004B5246" w:rsidRDefault="004B5246" w:rsidP="00AF77F0">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Mõisted</w:t>
      </w:r>
    </w:p>
    <w:p w14:paraId="3B65148B" w14:textId="2DD9AB58" w:rsidR="004B5246" w:rsidRDefault="00933A3F" w:rsidP="004F400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Teenistuja - </w:t>
      </w:r>
      <w:r w:rsidR="00875910" w:rsidRPr="00795C89">
        <w:rPr>
          <w:rFonts w:ascii="Times New Roman" w:hAnsi="Times New Roman" w:cs="Times New Roman"/>
          <w:sz w:val="24"/>
          <w:szCs w:val="24"/>
        </w:rPr>
        <w:t xml:space="preserve">avaliku teenistuse seaduse § 5 </w:t>
      </w:r>
      <w:r w:rsidR="007C3314">
        <w:rPr>
          <w:rFonts w:ascii="Times New Roman" w:hAnsi="Times New Roman" w:cs="Times New Roman"/>
          <w:sz w:val="24"/>
          <w:szCs w:val="24"/>
        </w:rPr>
        <w:t xml:space="preserve">alusel </w:t>
      </w:r>
      <w:r w:rsidR="00875910" w:rsidRPr="00795C89">
        <w:rPr>
          <w:rFonts w:ascii="Times New Roman" w:hAnsi="Times New Roman" w:cs="Times New Roman"/>
          <w:sz w:val="24"/>
          <w:szCs w:val="24"/>
        </w:rPr>
        <w:t xml:space="preserve">on avalik teenistuja (edaspidi </w:t>
      </w:r>
      <w:r w:rsidR="00875910" w:rsidRPr="00795C89">
        <w:rPr>
          <w:rFonts w:ascii="Times New Roman" w:hAnsi="Times New Roman" w:cs="Times New Roman"/>
          <w:i/>
          <w:sz w:val="24"/>
          <w:szCs w:val="24"/>
        </w:rPr>
        <w:t>teenistuja</w:t>
      </w:r>
      <w:r w:rsidR="00875910" w:rsidRPr="00795C89">
        <w:rPr>
          <w:rFonts w:ascii="Times New Roman" w:hAnsi="Times New Roman" w:cs="Times New Roman"/>
          <w:sz w:val="24"/>
          <w:szCs w:val="24"/>
        </w:rPr>
        <w:t>) asutusega avalik-õiguslikus teenistus- ja usaldussuhtes olev ametnik või eraõiguslikus töösuhtes olev töötaja</w:t>
      </w:r>
      <w:r w:rsidR="00875910">
        <w:rPr>
          <w:rFonts w:ascii="Times New Roman" w:hAnsi="Times New Roman" w:cs="Times New Roman"/>
          <w:sz w:val="24"/>
          <w:szCs w:val="24"/>
        </w:rPr>
        <w:t>.</w:t>
      </w:r>
    </w:p>
    <w:p w14:paraId="2FD1F4CF" w14:textId="77777777" w:rsidR="00875910" w:rsidRPr="00875910" w:rsidRDefault="00875910" w:rsidP="004F4007">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Ametnik – isik, </w:t>
      </w:r>
      <w:r w:rsidRPr="00795C89">
        <w:rPr>
          <w:rFonts w:ascii="Times New Roman" w:hAnsi="Times New Roman" w:cs="Times New Roman"/>
          <w:bCs/>
          <w:sz w:val="24"/>
          <w:szCs w:val="24"/>
        </w:rPr>
        <w:t>kes on asutusega avalik-õiguslikus teenistus- ja usaldussuhtes ning teostab avalikku võimu. Ametnik töötab avaliku teenistuse seaduse alusel ning ametniku teenistuskohta nimetatakse ametikohaks</w:t>
      </w:r>
      <w:r>
        <w:rPr>
          <w:rFonts w:ascii="Times New Roman" w:hAnsi="Times New Roman" w:cs="Times New Roman"/>
          <w:bCs/>
          <w:sz w:val="24"/>
          <w:szCs w:val="24"/>
        </w:rPr>
        <w:t>.</w:t>
      </w:r>
    </w:p>
    <w:p w14:paraId="24A97AA6" w14:textId="77777777" w:rsidR="00875910" w:rsidRPr="00875910" w:rsidRDefault="00875910" w:rsidP="004F4007">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bCs/>
          <w:sz w:val="24"/>
          <w:szCs w:val="24"/>
        </w:rPr>
        <w:t xml:space="preserve">Töötaja – asutusega </w:t>
      </w:r>
      <w:r w:rsidRPr="00795C89">
        <w:rPr>
          <w:rFonts w:ascii="Times New Roman" w:hAnsi="Times New Roman" w:cs="Times New Roman"/>
          <w:sz w:val="24"/>
          <w:szCs w:val="24"/>
        </w:rPr>
        <w:t xml:space="preserve">eraõiguslikus töösuhtes olev isik, kes </w:t>
      </w:r>
      <w:r w:rsidRPr="00795C89">
        <w:rPr>
          <w:rFonts w:ascii="Times New Roman" w:hAnsi="Times New Roman" w:cs="Times New Roman"/>
          <w:bCs/>
          <w:sz w:val="24"/>
          <w:szCs w:val="24"/>
        </w:rPr>
        <w:t>ei teosta avalikku võimu, vaid teeb avaliku võimu teostamist toetavat tööd. Töötaja töötab töölepingu alusel ning töötaja teenistuskohta nimetatakse töökohaks</w:t>
      </w:r>
      <w:r>
        <w:rPr>
          <w:rFonts w:ascii="Times New Roman" w:hAnsi="Times New Roman" w:cs="Times New Roman"/>
          <w:bCs/>
          <w:sz w:val="24"/>
          <w:szCs w:val="24"/>
        </w:rPr>
        <w:t>.</w:t>
      </w:r>
    </w:p>
    <w:p w14:paraId="14D2F6CB" w14:textId="77777777" w:rsidR="00875910" w:rsidRDefault="00875910" w:rsidP="004F400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Teenistuskoht </w:t>
      </w:r>
      <w:r w:rsidR="00261D1D">
        <w:rPr>
          <w:rFonts w:ascii="Times New Roman" w:hAnsi="Times New Roman" w:cs="Times New Roman"/>
          <w:sz w:val="24"/>
          <w:szCs w:val="24"/>
        </w:rPr>
        <w:t>–</w:t>
      </w:r>
      <w:r>
        <w:rPr>
          <w:rFonts w:ascii="Times New Roman" w:hAnsi="Times New Roman" w:cs="Times New Roman"/>
          <w:sz w:val="24"/>
          <w:szCs w:val="24"/>
        </w:rPr>
        <w:t xml:space="preserve"> </w:t>
      </w:r>
      <w:r w:rsidR="00261D1D" w:rsidRPr="00795C89">
        <w:rPr>
          <w:rFonts w:ascii="Times New Roman" w:hAnsi="Times New Roman" w:cs="Times New Roman"/>
          <w:sz w:val="24"/>
          <w:szCs w:val="24"/>
        </w:rPr>
        <w:t>ametiasutuse teenistuskohtade koosseisus ettenähtud ameti- või töökoht</w:t>
      </w:r>
      <w:r w:rsidR="00261D1D">
        <w:rPr>
          <w:rFonts w:ascii="Times New Roman" w:hAnsi="Times New Roman" w:cs="Times New Roman"/>
          <w:sz w:val="24"/>
          <w:szCs w:val="24"/>
        </w:rPr>
        <w:t>.</w:t>
      </w:r>
    </w:p>
    <w:p w14:paraId="7C527DF8" w14:textId="128F14CE" w:rsidR="00261D1D" w:rsidRDefault="00261D1D" w:rsidP="004F400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Palk – </w:t>
      </w:r>
      <w:r w:rsidRPr="00795C89">
        <w:rPr>
          <w:rFonts w:ascii="Times New Roman" w:hAnsi="Times New Roman" w:cs="Times New Roman"/>
          <w:sz w:val="24"/>
          <w:szCs w:val="24"/>
        </w:rPr>
        <w:t>ametnikule</w:t>
      </w:r>
      <w:r>
        <w:rPr>
          <w:rFonts w:ascii="Times New Roman" w:hAnsi="Times New Roman" w:cs="Times New Roman"/>
          <w:sz w:val="24"/>
          <w:szCs w:val="24"/>
        </w:rPr>
        <w:t xml:space="preserve"> </w:t>
      </w:r>
      <w:r w:rsidRPr="00795C89">
        <w:rPr>
          <w:rFonts w:ascii="Times New Roman" w:hAnsi="Times New Roman" w:cs="Times New Roman"/>
          <w:sz w:val="24"/>
          <w:szCs w:val="24"/>
        </w:rPr>
        <w:t>makstav põhipalk, muutuvpalk ning eritingimustes töötamise eest makstavad lisatasud (lisatasu riiklikel pühadel töötamise ja ületun</w:t>
      </w:r>
      <w:r w:rsidR="00421446">
        <w:rPr>
          <w:rFonts w:ascii="Times New Roman" w:hAnsi="Times New Roman" w:cs="Times New Roman"/>
          <w:sz w:val="24"/>
          <w:szCs w:val="24"/>
        </w:rPr>
        <w:t>dide</w:t>
      </w:r>
      <w:r w:rsidRPr="00795C89">
        <w:rPr>
          <w:rFonts w:ascii="Times New Roman" w:hAnsi="Times New Roman" w:cs="Times New Roman"/>
          <w:sz w:val="24"/>
          <w:szCs w:val="24"/>
        </w:rPr>
        <w:t xml:space="preserve"> eest) ning asendustasu</w:t>
      </w:r>
      <w:r>
        <w:rPr>
          <w:rFonts w:ascii="Times New Roman" w:hAnsi="Times New Roman" w:cs="Times New Roman"/>
          <w:sz w:val="24"/>
          <w:szCs w:val="24"/>
        </w:rPr>
        <w:t>.</w:t>
      </w:r>
    </w:p>
    <w:p w14:paraId="03B78417" w14:textId="77777777" w:rsidR="00261D1D" w:rsidRDefault="00261D1D" w:rsidP="004F400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Töötasu – </w:t>
      </w:r>
      <w:r w:rsidRPr="00795C89">
        <w:rPr>
          <w:rFonts w:ascii="Times New Roman" w:hAnsi="Times New Roman" w:cs="Times New Roman"/>
          <w:sz w:val="24"/>
          <w:szCs w:val="24"/>
        </w:rPr>
        <w:t>tasu</w:t>
      </w:r>
      <w:r>
        <w:rPr>
          <w:rFonts w:ascii="Times New Roman" w:hAnsi="Times New Roman" w:cs="Times New Roman"/>
          <w:sz w:val="24"/>
          <w:szCs w:val="24"/>
        </w:rPr>
        <w:t>,</w:t>
      </w:r>
      <w:r w:rsidRPr="00795C89">
        <w:rPr>
          <w:rFonts w:ascii="Times New Roman" w:hAnsi="Times New Roman" w:cs="Times New Roman"/>
          <w:sz w:val="24"/>
          <w:szCs w:val="24"/>
        </w:rPr>
        <w:t xml:space="preserve"> mis koosneb põhipalgast, muutuvpalgast, eritingimustes töötamise eest makstavatest lisatasudest (lisatasu riiklikel pühadel töötamise ja ületunni</w:t>
      </w:r>
      <w:r w:rsidR="00421446">
        <w:rPr>
          <w:rFonts w:ascii="Times New Roman" w:hAnsi="Times New Roman" w:cs="Times New Roman"/>
          <w:sz w:val="24"/>
          <w:szCs w:val="24"/>
        </w:rPr>
        <w:t>töö eest</w:t>
      </w:r>
      <w:r w:rsidRPr="00795C89">
        <w:rPr>
          <w:rFonts w:ascii="Times New Roman" w:hAnsi="Times New Roman" w:cs="Times New Roman"/>
          <w:sz w:val="24"/>
          <w:szCs w:val="24"/>
        </w:rPr>
        <w:t>) ning asendustasust, mida asutus maksab töötajale tehtud töö eest vastavalt töölepingule, õigusaktidele ja tööandja poolt kehtestatud korrale</w:t>
      </w:r>
      <w:r>
        <w:rPr>
          <w:rFonts w:ascii="Times New Roman" w:hAnsi="Times New Roman" w:cs="Times New Roman"/>
          <w:sz w:val="24"/>
          <w:szCs w:val="24"/>
        </w:rPr>
        <w:t>.</w:t>
      </w:r>
    </w:p>
    <w:p w14:paraId="32531689" w14:textId="7117B7B7" w:rsidR="00261D1D" w:rsidRDefault="00261D1D" w:rsidP="004F400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Põhipalk – </w:t>
      </w:r>
      <w:r w:rsidRPr="00795C89">
        <w:rPr>
          <w:rFonts w:ascii="Times New Roman" w:hAnsi="Times New Roman" w:cs="Times New Roman"/>
          <w:sz w:val="24"/>
          <w:szCs w:val="24"/>
        </w:rPr>
        <w:t xml:space="preserve">teenistuja palga </w:t>
      </w:r>
      <w:r w:rsidR="002825DF">
        <w:rPr>
          <w:rFonts w:ascii="Times New Roman" w:hAnsi="Times New Roman" w:cs="Times New Roman"/>
          <w:sz w:val="24"/>
          <w:szCs w:val="24"/>
        </w:rPr>
        <w:t xml:space="preserve">või töötasu </w:t>
      </w:r>
      <w:r w:rsidRPr="00795C89">
        <w:rPr>
          <w:rFonts w:ascii="Times New Roman" w:hAnsi="Times New Roman" w:cs="Times New Roman"/>
          <w:sz w:val="24"/>
          <w:szCs w:val="24"/>
        </w:rPr>
        <w:t>fikseeritud osa, mis on määratud teenistuskoha ülesannete ning teeni</w:t>
      </w:r>
      <w:r>
        <w:rPr>
          <w:rFonts w:ascii="Times New Roman" w:hAnsi="Times New Roman" w:cs="Times New Roman"/>
          <w:sz w:val="24"/>
          <w:szCs w:val="24"/>
        </w:rPr>
        <w:t>st</w:t>
      </w:r>
      <w:r w:rsidRPr="00795C89">
        <w:rPr>
          <w:rFonts w:ascii="Times New Roman" w:hAnsi="Times New Roman" w:cs="Times New Roman"/>
          <w:sz w:val="24"/>
          <w:szCs w:val="24"/>
        </w:rPr>
        <w:t>uja teenistusalaste teadmiste, oskuste ja kogemuste põhjal</w:t>
      </w:r>
      <w:r>
        <w:rPr>
          <w:rFonts w:ascii="Times New Roman" w:hAnsi="Times New Roman" w:cs="Times New Roman"/>
          <w:sz w:val="24"/>
          <w:szCs w:val="24"/>
        </w:rPr>
        <w:t>.</w:t>
      </w:r>
    </w:p>
    <w:p w14:paraId="389457BE" w14:textId="4BA4723D" w:rsidR="00261D1D" w:rsidRDefault="00261D1D" w:rsidP="004F400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Muutuvpalk – </w:t>
      </w:r>
      <w:r w:rsidRPr="00795C89">
        <w:rPr>
          <w:rFonts w:ascii="Times New Roman" w:hAnsi="Times New Roman" w:cs="Times New Roman"/>
          <w:sz w:val="24"/>
          <w:szCs w:val="24"/>
        </w:rPr>
        <w:t>teenistuja</w:t>
      </w:r>
      <w:r>
        <w:rPr>
          <w:rFonts w:ascii="Times New Roman" w:hAnsi="Times New Roman" w:cs="Times New Roman"/>
          <w:sz w:val="24"/>
          <w:szCs w:val="24"/>
        </w:rPr>
        <w:t xml:space="preserve"> </w:t>
      </w:r>
      <w:r w:rsidRPr="00795C89">
        <w:rPr>
          <w:rFonts w:ascii="Times New Roman" w:hAnsi="Times New Roman" w:cs="Times New Roman"/>
          <w:sz w:val="24"/>
          <w:szCs w:val="24"/>
        </w:rPr>
        <w:t>palga</w:t>
      </w:r>
      <w:r w:rsidR="00F11FC2">
        <w:rPr>
          <w:rFonts w:ascii="Times New Roman" w:hAnsi="Times New Roman" w:cs="Times New Roman"/>
          <w:sz w:val="24"/>
          <w:szCs w:val="24"/>
        </w:rPr>
        <w:t xml:space="preserve"> või töötasu</w:t>
      </w:r>
      <w:r w:rsidRPr="00795C89">
        <w:rPr>
          <w:rFonts w:ascii="Times New Roman" w:hAnsi="Times New Roman" w:cs="Times New Roman"/>
          <w:sz w:val="24"/>
          <w:szCs w:val="24"/>
        </w:rPr>
        <w:t xml:space="preserve"> ebaregulaarne osa, mida võib maksta lisatasuna täiendavate teenistusülesannete täitmise eest või preemiana erakordsete teenistusalaste saavutuste eest</w:t>
      </w:r>
      <w:r>
        <w:rPr>
          <w:rFonts w:ascii="Times New Roman" w:hAnsi="Times New Roman" w:cs="Times New Roman"/>
          <w:sz w:val="24"/>
          <w:szCs w:val="24"/>
        </w:rPr>
        <w:t>.</w:t>
      </w:r>
    </w:p>
    <w:p w14:paraId="2DF6E2ED" w14:textId="77777777" w:rsidR="00261D1D" w:rsidRDefault="00261D1D" w:rsidP="004F4007">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Preemia – erakordsete </w:t>
      </w:r>
      <w:r w:rsidRPr="00795C89">
        <w:rPr>
          <w:rFonts w:ascii="Times New Roman" w:hAnsi="Times New Roman" w:cs="Times New Roman"/>
          <w:sz w:val="24"/>
          <w:szCs w:val="24"/>
        </w:rPr>
        <w:t>teenistusalaste saavutuste eest makstav lisatasu</w:t>
      </w:r>
      <w:r>
        <w:rPr>
          <w:rFonts w:ascii="Times New Roman" w:hAnsi="Times New Roman" w:cs="Times New Roman"/>
          <w:sz w:val="24"/>
          <w:szCs w:val="24"/>
        </w:rPr>
        <w:t>.</w:t>
      </w:r>
    </w:p>
    <w:p w14:paraId="736C5BD6" w14:textId="38E53C6A" w:rsidR="00D709D6" w:rsidRDefault="00261D1D" w:rsidP="00E27CA7">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lastRenderedPageBreak/>
        <w:t xml:space="preserve">Lisatasu täiendavate teenistusülesannete </w:t>
      </w:r>
      <w:r w:rsidR="008D0F14">
        <w:rPr>
          <w:rFonts w:ascii="Times New Roman" w:hAnsi="Times New Roman" w:cs="Times New Roman"/>
          <w:sz w:val="24"/>
          <w:szCs w:val="24"/>
        </w:rPr>
        <w:t xml:space="preserve">täitmise </w:t>
      </w:r>
      <w:r>
        <w:rPr>
          <w:rFonts w:ascii="Times New Roman" w:hAnsi="Times New Roman" w:cs="Times New Roman"/>
          <w:sz w:val="24"/>
          <w:szCs w:val="24"/>
        </w:rPr>
        <w:t xml:space="preserve">eest </w:t>
      </w:r>
      <w:r w:rsidR="00D709D6">
        <w:rPr>
          <w:rFonts w:ascii="Times New Roman" w:hAnsi="Times New Roman" w:cs="Times New Roman"/>
          <w:sz w:val="24"/>
          <w:szCs w:val="24"/>
        </w:rPr>
        <w:t>–</w:t>
      </w:r>
      <w:r>
        <w:rPr>
          <w:rFonts w:ascii="Times New Roman" w:hAnsi="Times New Roman" w:cs="Times New Roman"/>
          <w:sz w:val="24"/>
          <w:szCs w:val="24"/>
        </w:rPr>
        <w:t xml:space="preserve"> </w:t>
      </w:r>
      <w:r w:rsidR="00320355">
        <w:rPr>
          <w:rFonts w:ascii="Times New Roman" w:hAnsi="Times New Roman" w:cs="Times New Roman"/>
          <w:sz w:val="24"/>
          <w:szCs w:val="24"/>
        </w:rPr>
        <w:t xml:space="preserve">teenistuja ametijuhendis fikseerimata </w:t>
      </w:r>
      <w:r w:rsidRPr="00795C89">
        <w:rPr>
          <w:rFonts w:ascii="Times New Roman" w:hAnsi="Times New Roman" w:cs="Times New Roman"/>
          <w:sz w:val="24"/>
          <w:szCs w:val="24"/>
        </w:rPr>
        <w:t>täiendavate</w:t>
      </w:r>
      <w:r w:rsidR="00D709D6">
        <w:rPr>
          <w:rFonts w:ascii="Times New Roman" w:hAnsi="Times New Roman" w:cs="Times New Roman"/>
          <w:sz w:val="24"/>
          <w:szCs w:val="24"/>
        </w:rPr>
        <w:t xml:space="preserve"> </w:t>
      </w:r>
      <w:r w:rsidRPr="00795C89">
        <w:rPr>
          <w:rFonts w:ascii="Times New Roman" w:hAnsi="Times New Roman" w:cs="Times New Roman"/>
          <w:sz w:val="24"/>
          <w:szCs w:val="24"/>
        </w:rPr>
        <w:t>teenistusülesannete täitmise eest makstav lisatasu</w:t>
      </w:r>
      <w:r w:rsidR="00D709D6">
        <w:rPr>
          <w:rFonts w:ascii="Times New Roman" w:hAnsi="Times New Roman" w:cs="Times New Roman"/>
          <w:sz w:val="24"/>
          <w:szCs w:val="24"/>
        </w:rPr>
        <w:t>.</w:t>
      </w:r>
    </w:p>
    <w:p w14:paraId="1F0C145C" w14:textId="1C6A5544" w:rsidR="00D709D6" w:rsidRDefault="00D709D6" w:rsidP="00E27CA7">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Asendustasu – puuduva </w:t>
      </w:r>
      <w:r w:rsidRPr="001F5A22">
        <w:rPr>
          <w:rFonts w:ascii="Times New Roman" w:hAnsi="Times New Roman" w:cs="Times New Roman"/>
          <w:sz w:val="24"/>
          <w:szCs w:val="24"/>
        </w:rPr>
        <w:t>teenistuja ülesannete täitmise eest makstav lisatasu, mida makstakse ajutiselt äraoleva teenistuja asendamise või ajutiselt vaba teenistuskoha ülesannete täitmise eest, juhul kui asendamine ei ole ettenähtud teenistuja ametijuhendis</w:t>
      </w:r>
      <w:r w:rsidR="00DC0B6C">
        <w:rPr>
          <w:rFonts w:ascii="Times New Roman" w:hAnsi="Times New Roman" w:cs="Times New Roman"/>
          <w:sz w:val="24"/>
          <w:szCs w:val="24"/>
        </w:rPr>
        <w:t xml:space="preserve"> või tingib võrreldes ametijuhendis ettenähtuga töökoormuse olulise suurenemise</w:t>
      </w:r>
      <w:r>
        <w:rPr>
          <w:rFonts w:ascii="Times New Roman" w:hAnsi="Times New Roman" w:cs="Times New Roman"/>
          <w:sz w:val="24"/>
          <w:szCs w:val="24"/>
        </w:rPr>
        <w:t>.</w:t>
      </w:r>
    </w:p>
    <w:p w14:paraId="2D75CB64" w14:textId="55FD281A" w:rsidR="00D709D6" w:rsidRDefault="00D709D6" w:rsidP="00E27CA7">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Lisatasu ületunnitöö eest – ületundide </w:t>
      </w:r>
      <w:r w:rsidRPr="00795C89">
        <w:rPr>
          <w:rFonts w:ascii="Times New Roman" w:hAnsi="Times New Roman" w:cs="Times New Roman"/>
          <w:sz w:val="24"/>
          <w:szCs w:val="24"/>
        </w:rPr>
        <w:t>tegemise eest makstav lisatasu. Ületundide arvestamise alused ja kord on kehtestatud asutuse sisekorraeeskirjas</w:t>
      </w:r>
      <w:r>
        <w:rPr>
          <w:rFonts w:ascii="Times New Roman" w:hAnsi="Times New Roman" w:cs="Times New Roman"/>
          <w:sz w:val="24"/>
          <w:szCs w:val="24"/>
        </w:rPr>
        <w:t>.</w:t>
      </w:r>
    </w:p>
    <w:p w14:paraId="1B087720" w14:textId="77777777" w:rsidR="00D709D6" w:rsidRPr="00D709D6" w:rsidRDefault="00D709D6" w:rsidP="00E27CA7">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Lisatasu riigipühal töötamise eest – lisatasu, </w:t>
      </w:r>
      <w:r w:rsidRPr="00795C89">
        <w:rPr>
          <w:rFonts w:ascii="Times New Roman" w:hAnsi="Times New Roman" w:cs="Times New Roman"/>
          <w:sz w:val="24"/>
          <w:szCs w:val="24"/>
        </w:rPr>
        <w:t>mida makstakse juhul kui tööaeg langeb riigipühale</w:t>
      </w:r>
      <w:r>
        <w:rPr>
          <w:rFonts w:ascii="Times New Roman" w:hAnsi="Times New Roman" w:cs="Times New Roman"/>
          <w:sz w:val="24"/>
          <w:szCs w:val="24"/>
        </w:rPr>
        <w:t>.</w:t>
      </w:r>
    </w:p>
    <w:p w14:paraId="2ECEB827" w14:textId="77777777" w:rsidR="004B5246" w:rsidRDefault="004B5246" w:rsidP="00AF77F0">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Üldpõhimõtted</w:t>
      </w:r>
    </w:p>
    <w:p w14:paraId="4B7B8C7B" w14:textId="77777777" w:rsidR="004B5246" w:rsidRDefault="00AF77F0" w:rsidP="00E27CA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Teenistujate </w:t>
      </w:r>
      <w:r w:rsidRPr="00795C89">
        <w:rPr>
          <w:rFonts w:ascii="Times New Roman" w:hAnsi="Times New Roman" w:cs="Times New Roman"/>
          <w:sz w:val="24"/>
          <w:szCs w:val="24"/>
        </w:rPr>
        <w:t>palkade määramisel ja töötasude kokku leppimisel ja maksmisel lähtutakse avaliku teenistuse seadusest, töölepingu seadusest ning käesolevast palgajuhendist</w:t>
      </w:r>
      <w:r>
        <w:rPr>
          <w:rFonts w:ascii="Times New Roman" w:hAnsi="Times New Roman" w:cs="Times New Roman"/>
          <w:sz w:val="24"/>
          <w:szCs w:val="24"/>
        </w:rPr>
        <w:t>.</w:t>
      </w:r>
    </w:p>
    <w:p w14:paraId="5DC91C21" w14:textId="77777777" w:rsidR="00AF77F0" w:rsidRDefault="00AF77F0" w:rsidP="00E27CA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Asutus </w:t>
      </w:r>
      <w:r w:rsidRPr="00795C89">
        <w:rPr>
          <w:rFonts w:ascii="Times New Roman" w:hAnsi="Times New Roman" w:cs="Times New Roman"/>
          <w:sz w:val="24"/>
          <w:szCs w:val="24"/>
        </w:rPr>
        <w:t>maksab ametnikele palka ning töötajatele töötasu sarnastel põhimõtetel</w:t>
      </w:r>
      <w:r>
        <w:rPr>
          <w:rFonts w:ascii="Times New Roman" w:hAnsi="Times New Roman" w:cs="Times New Roman"/>
          <w:sz w:val="24"/>
          <w:szCs w:val="24"/>
        </w:rPr>
        <w:t>.</w:t>
      </w:r>
    </w:p>
    <w:p w14:paraId="074908D7" w14:textId="77777777" w:rsidR="00AF77F0" w:rsidRPr="00AF77F0" w:rsidRDefault="00AF77F0" w:rsidP="00E27CA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Palga ja </w:t>
      </w:r>
      <w:r w:rsidRPr="00795C89">
        <w:rPr>
          <w:rFonts w:ascii="Times New Roman" w:eastAsia="Arial Unicode MS" w:hAnsi="Times New Roman" w:cs="Times New Roman"/>
          <w:sz w:val="24"/>
          <w:szCs w:val="24"/>
        </w:rPr>
        <w:t>töötasu arvestusperiood on kalendrikuu. Palka arvestatakse ajavahemiku eest, mil teenistuja täitis talle pandud ülesandeid. Kui teenistujale on kehtestatud tööajanormist lühem tööaeg, arvestatakse palka proportsionaalselt tööl oldud aja eest</w:t>
      </w:r>
      <w:r>
        <w:rPr>
          <w:rFonts w:ascii="Times New Roman" w:eastAsia="Arial Unicode MS" w:hAnsi="Times New Roman" w:cs="Times New Roman"/>
          <w:sz w:val="24"/>
          <w:szCs w:val="24"/>
        </w:rPr>
        <w:t>.</w:t>
      </w:r>
    </w:p>
    <w:p w14:paraId="17E4D455" w14:textId="77777777" w:rsidR="00AF77F0" w:rsidRDefault="00AF77F0" w:rsidP="00E27CA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eastAsia="Arial Unicode MS" w:hAnsi="Times New Roman" w:cs="Times New Roman"/>
          <w:sz w:val="24"/>
          <w:szCs w:val="24"/>
        </w:rPr>
        <w:t xml:space="preserve">Palka ja </w:t>
      </w:r>
      <w:r w:rsidRPr="00795C89">
        <w:rPr>
          <w:rFonts w:ascii="Times New Roman" w:hAnsi="Times New Roman" w:cs="Times New Roman"/>
          <w:sz w:val="24"/>
          <w:szCs w:val="24"/>
        </w:rPr>
        <w:t>töötasu makstakse üks kord kuus hiljemalt jooksva arvelduskuu viimasel tööpäeval teenistuja poolt osundatud pangakontole, kui ei ole kokku lepitud teisiti. Kui jooksva kuu viimane päev on puhkepäev, tehakse ülekanne sellele eelneval tööpäeval. Pangakonto muutmisest tuleb teavitada kirjalikult kantselei juhatajat-personalijuhti</w:t>
      </w:r>
      <w:r>
        <w:rPr>
          <w:rFonts w:ascii="Times New Roman" w:hAnsi="Times New Roman" w:cs="Times New Roman"/>
          <w:sz w:val="24"/>
          <w:szCs w:val="24"/>
        </w:rPr>
        <w:t>.</w:t>
      </w:r>
    </w:p>
    <w:p w14:paraId="40B28B82" w14:textId="6BF85020" w:rsidR="00AF77F0" w:rsidRDefault="00AF77F0" w:rsidP="00E27CA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Asutus võib </w:t>
      </w:r>
      <w:r w:rsidRPr="00795C89">
        <w:rPr>
          <w:rFonts w:ascii="Times New Roman" w:hAnsi="Times New Roman" w:cs="Times New Roman"/>
          <w:sz w:val="24"/>
          <w:szCs w:val="24"/>
        </w:rPr>
        <w:t xml:space="preserve">teenistuja palgast või töötasust kinni pidada ametiasutuse arvel tehtavate kulude kehtestatud limiiti ületava summa ja </w:t>
      </w:r>
      <w:r w:rsidRPr="00F739CF">
        <w:rPr>
          <w:rFonts w:ascii="Times New Roman" w:hAnsi="Times New Roman" w:cs="Times New Roman"/>
          <w:sz w:val="24"/>
          <w:szCs w:val="24"/>
        </w:rPr>
        <w:t>teenistujale</w:t>
      </w:r>
      <w:r w:rsidRPr="00795C89">
        <w:rPr>
          <w:rFonts w:ascii="Times New Roman" w:hAnsi="Times New Roman" w:cs="Times New Roman"/>
          <w:sz w:val="24"/>
          <w:szCs w:val="24"/>
        </w:rPr>
        <w:t xml:space="preserve"> makstud ettemakse, mille </w:t>
      </w:r>
      <w:r w:rsidRPr="00F739CF">
        <w:rPr>
          <w:rFonts w:ascii="Times New Roman" w:hAnsi="Times New Roman" w:cs="Times New Roman"/>
          <w:sz w:val="24"/>
          <w:szCs w:val="24"/>
        </w:rPr>
        <w:t>teenistuja</w:t>
      </w:r>
      <w:r w:rsidRPr="00795C89">
        <w:rPr>
          <w:rFonts w:ascii="Times New Roman" w:hAnsi="Times New Roman" w:cs="Times New Roman"/>
          <w:sz w:val="24"/>
          <w:szCs w:val="24"/>
        </w:rPr>
        <w:t xml:space="preserve"> peab ametiasutusele tagastama. Töötaja puhul on limiiti ületava summa kinnipidamiseks vajalik töötaja kirjalik nõusolek</w:t>
      </w:r>
      <w:r>
        <w:rPr>
          <w:rFonts w:ascii="Times New Roman" w:hAnsi="Times New Roman" w:cs="Times New Roman"/>
          <w:sz w:val="24"/>
          <w:szCs w:val="24"/>
        </w:rPr>
        <w:t>.</w:t>
      </w:r>
    </w:p>
    <w:p w14:paraId="1C9ED0C5" w14:textId="77777777" w:rsidR="00AF77F0" w:rsidRPr="008F5A09" w:rsidRDefault="00AF77F0" w:rsidP="00E27CA7">
      <w:pPr>
        <w:pStyle w:val="ListParagraph"/>
        <w:numPr>
          <w:ilvl w:val="1"/>
          <w:numId w:val="1"/>
        </w:numPr>
        <w:spacing w:after="0" w:line="276" w:lineRule="auto"/>
        <w:ind w:left="924" w:hanging="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Teenistusest </w:t>
      </w:r>
      <w:r w:rsidRPr="008F5A09">
        <w:rPr>
          <w:rFonts w:ascii="Times New Roman" w:hAnsi="Times New Roman" w:cs="Times New Roman"/>
          <w:color w:val="000000" w:themeColor="text1"/>
          <w:sz w:val="24"/>
          <w:szCs w:val="24"/>
        </w:rPr>
        <w:t>vabastamisel makstakse teenistujale lõpparve hiljemalt viimasel tööpäeval.</w:t>
      </w:r>
    </w:p>
    <w:p w14:paraId="13BBE78A" w14:textId="59A4691F" w:rsidR="00AF77F0" w:rsidRPr="008F5A09" w:rsidRDefault="008F5A09" w:rsidP="00E27CA7">
      <w:pPr>
        <w:pStyle w:val="ListParagraph"/>
        <w:numPr>
          <w:ilvl w:val="1"/>
          <w:numId w:val="1"/>
        </w:numPr>
        <w:spacing w:after="0" w:line="276" w:lineRule="auto"/>
        <w:ind w:left="924" w:hanging="567"/>
        <w:jc w:val="both"/>
        <w:rPr>
          <w:rFonts w:ascii="Times New Roman" w:hAnsi="Times New Roman" w:cs="Times New Roman"/>
          <w:color w:val="000000" w:themeColor="text1"/>
          <w:sz w:val="24"/>
          <w:szCs w:val="24"/>
        </w:rPr>
      </w:pPr>
      <w:r w:rsidRPr="008F5A09">
        <w:rPr>
          <w:rFonts w:ascii="Times New Roman" w:hAnsi="Times New Roman" w:cs="Times New Roman"/>
          <w:color w:val="000000" w:themeColor="text1"/>
          <w:sz w:val="24"/>
          <w:szCs w:val="24"/>
        </w:rPr>
        <w:t>Juhtkond vaatab palgajuhendi üle üldjuhul kord aastas IV kvartalis, mille alusel tehakse vajadusel juhendisse vajalikud muudatused</w:t>
      </w:r>
      <w:r w:rsidR="00AF77F0" w:rsidRPr="008F5A09">
        <w:rPr>
          <w:rFonts w:ascii="Times New Roman" w:hAnsi="Times New Roman" w:cs="Times New Roman"/>
          <w:color w:val="000000" w:themeColor="text1"/>
          <w:sz w:val="24"/>
          <w:szCs w:val="24"/>
        </w:rPr>
        <w:t>.</w:t>
      </w:r>
    </w:p>
    <w:p w14:paraId="2AAE6809" w14:textId="77777777" w:rsidR="00AF77F0" w:rsidRDefault="00AF77F0" w:rsidP="00E27CA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Palgajuhendi </w:t>
      </w:r>
      <w:r w:rsidRPr="00795C89">
        <w:rPr>
          <w:rFonts w:ascii="Times New Roman" w:hAnsi="Times New Roman" w:cs="Times New Roman"/>
          <w:sz w:val="24"/>
          <w:szCs w:val="24"/>
        </w:rPr>
        <w:t>kehtestamise aluseks olevate õigusaktide muutmisel muudetakse teenistujate palga- ja töötasu tingimusi hiljemalt ühe kuu möödumisel, kohaldades neid õigusakti kehtima hakkamise päevast</w:t>
      </w:r>
      <w:r>
        <w:rPr>
          <w:rFonts w:ascii="Times New Roman" w:hAnsi="Times New Roman" w:cs="Times New Roman"/>
          <w:sz w:val="24"/>
          <w:szCs w:val="24"/>
        </w:rPr>
        <w:t>.</w:t>
      </w:r>
    </w:p>
    <w:p w14:paraId="7FD9DF02" w14:textId="117CE89C" w:rsidR="00AF77F0" w:rsidRDefault="00AF77F0" w:rsidP="00E27CA7">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Teenistujatele </w:t>
      </w:r>
      <w:r w:rsidRPr="00795C89">
        <w:rPr>
          <w:rFonts w:ascii="Times New Roman" w:hAnsi="Times New Roman" w:cs="Times New Roman"/>
          <w:sz w:val="24"/>
          <w:szCs w:val="24"/>
        </w:rPr>
        <w:t>palga määramisel või töötasu kokku leppimisel arvestatakse asutuse tööjõukulude eelarvet ning määratud palgad ja töötasud ei tohi tuua kaasa tööjõukuludeks eraldatud vahendite suurendamise vajadust, v</w:t>
      </w:r>
      <w:r w:rsidR="00BB0E8E">
        <w:rPr>
          <w:rFonts w:ascii="Times New Roman" w:hAnsi="Times New Roman" w:cs="Times New Roman"/>
          <w:sz w:val="24"/>
          <w:szCs w:val="24"/>
        </w:rPr>
        <w:t>.</w:t>
      </w:r>
      <w:r w:rsidRPr="00795C89">
        <w:rPr>
          <w:rFonts w:ascii="Times New Roman" w:hAnsi="Times New Roman" w:cs="Times New Roman"/>
          <w:sz w:val="24"/>
          <w:szCs w:val="24"/>
        </w:rPr>
        <w:t>a seadusest tulenevatel põhjustel</w:t>
      </w:r>
      <w:r>
        <w:rPr>
          <w:rFonts w:ascii="Times New Roman" w:hAnsi="Times New Roman" w:cs="Times New Roman"/>
          <w:sz w:val="24"/>
          <w:szCs w:val="24"/>
        </w:rPr>
        <w:t>.</w:t>
      </w:r>
    </w:p>
    <w:p w14:paraId="644D4357" w14:textId="0B532F40" w:rsidR="00AF77F0" w:rsidRDefault="00AF77F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lastRenderedPageBreak/>
        <w:t xml:space="preserve">Ametniku </w:t>
      </w:r>
      <w:r w:rsidRPr="00795C89">
        <w:rPr>
          <w:rFonts w:ascii="Times New Roman" w:hAnsi="Times New Roman" w:cs="Times New Roman"/>
          <w:sz w:val="24"/>
          <w:szCs w:val="24"/>
        </w:rPr>
        <w:t>palga määrab käskkirjaga peadirektor. Töötaja töötasu (v</w:t>
      </w:r>
      <w:r w:rsidR="00E2690B">
        <w:rPr>
          <w:rFonts w:ascii="Times New Roman" w:hAnsi="Times New Roman" w:cs="Times New Roman"/>
          <w:sz w:val="24"/>
          <w:szCs w:val="24"/>
        </w:rPr>
        <w:t>.</w:t>
      </w:r>
      <w:r w:rsidRPr="00795C89">
        <w:rPr>
          <w:rFonts w:ascii="Times New Roman" w:hAnsi="Times New Roman" w:cs="Times New Roman"/>
          <w:sz w:val="24"/>
          <w:szCs w:val="24"/>
        </w:rPr>
        <w:t>a preemia) lepitakse töötaja ja peadirektori vahel kokku töölepingus või selle lisas. Ettepaneku palga määramiseks või töötasu kokku leppimiseks teeb vahetu juht</w:t>
      </w:r>
      <w:r>
        <w:rPr>
          <w:rFonts w:ascii="Times New Roman" w:hAnsi="Times New Roman" w:cs="Times New Roman"/>
          <w:sz w:val="24"/>
          <w:szCs w:val="24"/>
        </w:rPr>
        <w:t>.</w:t>
      </w:r>
    </w:p>
    <w:p w14:paraId="031D44F0" w14:textId="70A0DDAE" w:rsidR="00AF77F0" w:rsidRDefault="00AF77F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Ametisse </w:t>
      </w:r>
      <w:r w:rsidRPr="00795C89">
        <w:rPr>
          <w:rFonts w:ascii="Times New Roman" w:hAnsi="Times New Roman" w:cs="Times New Roman"/>
          <w:sz w:val="24"/>
          <w:szCs w:val="24"/>
        </w:rPr>
        <w:t xml:space="preserve">nimetamisel või töölepingu sõlmimisel lepitakse kokku ametniku palk või töötaja töötasu katseajal. Katseajal võib määrata teenistuja põhipalgaks tema teenistuskohale planeeritud palgatasemest </w:t>
      </w:r>
      <w:r w:rsidR="00501188">
        <w:rPr>
          <w:rFonts w:ascii="Times New Roman" w:hAnsi="Times New Roman" w:cs="Times New Roman"/>
          <w:sz w:val="24"/>
          <w:szCs w:val="24"/>
        </w:rPr>
        <w:t xml:space="preserve"> kuni</w:t>
      </w:r>
      <w:r w:rsidRPr="00795C89">
        <w:rPr>
          <w:rFonts w:ascii="Times New Roman" w:hAnsi="Times New Roman" w:cs="Times New Roman"/>
          <w:sz w:val="24"/>
          <w:szCs w:val="24"/>
        </w:rPr>
        <w:t xml:space="preserve"> </w:t>
      </w:r>
      <w:r w:rsidR="00501188">
        <w:rPr>
          <w:rFonts w:ascii="Times New Roman" w:hAnsi="Times New Roman" w:cs="Times New Roman"/>
          <w:sz w:val="24"/>
          <w:szCs w:val="24"/>
        </w:rPr>
        <w:t>25</w:t>
      </w:r>
      <w:r w:rsidRPr="00795C89">
        <w:rPr>
          <w:rFonts w:ascii="Times New Roman" w:hAnsi="Times New Roman" w:cs="Times New Roman"/>
          <w:sz w:val="24"/>
          <w:szCs w:val="24"/>
        </w:rPr>
        <w:t>% madalam</w:t>
      </w:r>
      <w:r w:rsidR="00B64B54">
        <w:rPr>
          <w:rFonts w:ascii="Times New Roman" w:hAnsi="Times New Roman" w:cs="Times New Roman"/>
          <w:sz w:val="24"/>
          <w:szCs w:val="24"/>
        </w:rPr>
        <w:t>a</w:t>
      </w:r>
      <w:r w:rsidRPr="00795C89">
        <w:rPr>
          <w:rFonts w:ascii="Times New Roman" w:hAnsi="Times New Roman" w:cs="Times New Roman"/>
          <w:sz w:val="24"/>
          <w:szCs w:val="24"/>
        </w:rPr>
        <w:t xml:space="preserve"> palgamäär</w:t>
      </w:r>
      <w:r w:rsidR="00B64B54">
        <w:rPr>
          <w:rFonts w:ascii="Times New Roman" w:hAnsi="Times New Roman" w:cs="Times New Roman"/>
          <w:sz w:val="24"/>
          <w:szCs w:val="24"/>
        </w:rPr>
        <w:t>a</w:t>
      </w:r>
      <w:r>
        <w:rPr>
          <w:rFonts w:ascii="Times New Roman" w:hAnsi="Times New Roman" w:cs="Times New Roman"/>
          <w:sz w:val="24"/>
          <w:szCs w:val="24"/>
        </w:rPr>
        <w:t>.</w:t>
      </w:r>
    </w:p>
    <w:p w14:paraId="14EA66FC" w14:textId="7253FCA8" w:rsidR="00AF77F0" w:rsidRDefault="00AF77F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Palgajuhendis </w:t>
      </w:r>
      <w:r w:rsidRPr="00795C89">
        <w:rPr>
          <w:rFonts w:ascii="Times New Roman" w:hAnsi="Times New Roman" w:cs="Times New Roman"/>
          <w:sz w:val="24"/>
          <w:szCs w:val="24"/>
        </w:rPr>
        <w:t xml:space="preserve">ette nähtud põhimõtetest võib vahetu juhi põhjendatud esildise alusel </w:t>
      </w:r>
      <w:r w:rsidR="00AD04BA">
        <w:rPr>
          <w:rFonts w:ascii="Times New Roman" w:hAnsi="Times New Roman" w:cs="Times New Roman"/>
          <w:sz w:val="24"/>
          <w:szCs w:val="24"/>
        </w:rPr>
        <w:t>peadirektori</w:t>
      </w:r>
      <w:r w:rsidRPr="00795C89">
        <w:rPr>
          <w:rFonts w:ascii="Times New Roman" w:hAnsi="Times New Roman" w:cs="Times New Roman"/>
          <w:sz w:val="24"/>
          <w:szCs w:val="24"/>
        </w:rPr>
        <w:t xml:space="preserve"> otsusel </w:t>
      </w:r>
      <w:r w:rsidR="00501188">
        <w:rPr>
          <w:rFonts w:ascii="Times New Roman" w:hAnsi="Times New Roman" w:cs="Times New Roman"/>
          <w:sz w:val="24"/>
          <w:szCs w:val="24"/>
        </w:rPr>
        <w:t xml:space="preserve">seaduse ja seaduse alusel antud õigusaktidega võimaldatud ulatuses </w:t>
      </w:r>
      <w:r w:rsidRPr="00795C89">
        <w:rPr>
          <w:rFonts w:ascii="Times New Roman" w:hAnsi="Times New Roman" w:cs="Times New Roman"/>
          <w:sz w:val="24"/>
          <w:szCs w:val="24"/>
        </w:rPr>
        <w:t>erandeid teha</w:t>
      </w:r>
      <w:r>
        <w:rPr>
          <w:rFonts w:ascii="Times New Roman" w:hAnsi="Times New Roman" w:cs="Times New Roman"/>
          <w:sz w:val="24"/>
          <w:szCs w:val="24"/>
        </w:rPr>
        <w:t>.</w:t>
      </w:r>
    </w:p>
    <w:p w14:paraId="4066A751" w14:textId="325CE1F7" w:rsidR="00FB7E90" w:rsidRPr="00AF77F0" w:rsidRDefault="00FB7E9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Asutuse </w:t>
      </w:r>
      <w:r w:rsidRPr="00795C89">
        <w:rPr>
          <w:rFonts w:ascii="Times New Roman" w:hAnsi="Times New Roman" w:cs="Times New Roman"/>
          <w:sz w:val="24"/>
          <w:szCs w:val="24"/>
        </w:rPr>
        <w:t xml:space="preserve">kantselei juhataja-personalijuht arendab palga ja töötasustamise valdkonda ning kontrollib töötasustamise vastavust seadusele ning palgajuhendile. </w:t>
      </w:r>
      <w:r w:rsidR="006113CB" w:rsidRPr="00795C89">
        <w:rPr>
          <w:rFonts w:ascii="Times New Roman" w:hAnsi="Times New Roman" w:cs="Times New Roman"/>
          <w:sz w:val="24"/>
          <w:szCs w:val="24"/>
        </w:rPr>
        <w:t>Riigi Tugiteenuste Keskuse (</w:t>
      </w:r>
      <w:r w:rsidR="006113CB" w:rsidRPr="00795C89">
        <w:rPr>
          <w:rFonts w:ascii="Times New Roman" w:hAnsi="Times New Roman" w:cs="Times New Roman"/>
          <w:i/>
          <w:sz w:val="24"/>
          <w:szCs w:val="24"/>
        </w:rPr>
        <w:t>edaspidi RTK</w:t>
      </w:r>
      <w:r w:rsidR="006113CB" w:rsidRPr="00795C89">
        <w:rPr>
          <w:rFonts w:ascii="Times New Roman" w:hAnsi="Times New Roman" w:cs="Times New Roman"/>
          <w:sz w:val="24"/>
          <w:szCs w:val="24"/>
        </w:rPr>
        <w:t>)</w:t>
      </w:r>
      <w:r w:rsidRPr="00795C89">
        <w:rPr>
          <w:rFonts w:ascii="Times New Roman" w:hAnsi="Times New Roman" w:cs="Times New Roman"/>
          <w:sz w:val="24"/>
          <w:szCs w:val="24"/>
        </w:rPr>
        <w:t xml:space="preserve"> arvestab palka ja töötasu ning maksab selle õigeaegselt välja</w:t>
      </w:r>
      <w:r>
        <w:rPr>
          <w:rFonts w:ascii="Times New Roman" w:hAnsi="Times New Roman" w:cs="Times New Roman"/>
          <w:sz w:val="24"/>
          <w:szCs w:val="24"/>
        </w:rPr>
        <w:t>.</w:t>
      </w:r>
    </w:p>
    <w:p w14:paraId="7F7D8313" w14:textId="6F821AE4" w:rsidR="00AF77F0" w:rsidRDefault="00AF77F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Teenistuja </w:t>
      </w:r>
      <w:r w:rsidRPr="00795C89">
        <w:rPr>
          <w:rFonts w:ascii="Times New Roman" w:hAnsi="Times New Roman" w:cs="Times New Roman"/>
          <w:sz w:val="24"/>
          <w:szCs w:val="24"/>
        </w:rPr>
        <w:t>soovil väljastab</w:t>
      </w:r>
      <w:r w:rsidR="006113CB">
        <w:rPr>
          <w:rFonts w:ascii="Times New Roman" w:hAnsi="Times New Roman" w:cs="Times New Roman"/>
          <w:sz w:val="24"/>
          <w:szCs w:val="24"/>
        </w:rPr>
        <w:t xml:space="preserve"> RTK</w:t>
      </w:r>
      <w:r w:rsidRPr="00795C89">
        <w:rPr>
          <w:rFonts w:ascii="Times New Roman" w:hAnsi="Times New Roman" w:cs="Times New Roman"/>
          <w:sz w:val="24"/>
          <w:szCs w:val="24"/>
        </w:rPr>
        <w:t xml:space="preserve"> </w:t>
      </w:r>
      <w:r w:rsidR="00E66369">
        <w:rPr>
          <w:rFonts w:ascii="Times New Roman" w:hAnsi="Times New Roman" w:cs="Times New Roman"/>
          <w:sz w:val="24"/>
          <w:szCs w:val="24"/>
        </w:rPr>
        <w:t>palgaarvest</w:t>
      </w:r>
      <w:r w:rsidRPr="00795C89">
        <w:rPr>
          <w:rFonts w:ascii="Times New Roman" w:hAnsi="Times New Roman" w:cs="Times New Roman"/>
          <w:sz w:val="24"/>
          <w:szCs w:val="24"/>
        </w:rPr>
        <w:t xml:space="preserve">aja teenistujale teatise arvestatud palga ja töötasu, puhkusetasu ja neist tehtud kinnipidamiste, samuti tema eest arvestatud sotsiaalmaksu ja töötuskindlustusmaksu kohta. Teenistujal on õigus talle arvestatud palga kohta saada selgitusi RTK </w:t>
      </w:r>
      <w:r w:rsidR="00E66369">
        <w:rPr>
          <w:rFonts w:ascii="Times New Roman" w:hAnsi="Times New Roman" w:cs="Times New Roman"/>
          <w:sz w:val="24"/>
          <w:szCs w:val="24"/>
        </w:rPr>
        <w:t>palgaarvestajalt.</w:t>
      </w:r>
    </w:p>
    <w:p w14:paraId="485D23CD" w14:textId="77777777" w:rsidR="004B5246" w:rsidRDefault="004B5246" w:rsidP="00AF77F0">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Põhipalga astmestik</w:t>
      </w:r>
    </w:p>
    <w:p w14:paraId="38333BC0" w14:textId="2F866B23" w:rsidR="004B5246" w:rsidRDefault="00AF77F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Asutuse </w:t>
      </w:r>
      <w:r w:rsidRPr="00795C89">
        <w:rPr>
          <w:rFonts w:ascii="Times New Roman" w:hAnsi="Times New Roman" w:cs="Times New Roman"/>
          <w:sz w:val="24"/>
          <w:szCs w:val="24"/>
        </w:rPr>
        <w:t>teenistuskohad on jaotatud palgaastmetesse. Igale palgaastmele vastab põhipalga vahemik, mis määrab vastavasse palgaastmesse kuuluvate teenistuskohtade kuu põhipalga miinimum- ja maksimummäära. P</w:t>
      </w:r>
      <w:r w:rsidR="00352608">
        <w:rPr>
          <w:rFonts w:ascii="Times New Roman" w:hAnsi="Times New Roman" w:cs="Times New Roman"/>
          <w:sz w:val="24"/>
          <w:szCs w:val="24"/>
        </w:rPr>
        <w:t>õhip</w:t>
      </w:r>
      <w:r w:rsidRPr="00795C89">
        <w:rPr>
          <w:rFonts w:ascii="Times New Roman" w:hAnsi="Times New Roman" w:cs="Times New Roman"/>
          <w:sz w:val="24"/>
          <w:szCs w:val="24"/>
        </w:rPr>
        <w:t>alga</w:t>
      </w:r>
      <w:r w:rsidR="00352608">
        <w:rPr>
          <w:rFonts w:ascii="Times New Roman" w:hAnsi="Times New Roman" w:cs="Times New Roman"/>
          <w:sz w:val="24"/>
          <w:szCs w:val="24"/>
        </w:rPr>
        <w:t xml:space="preserve"> </w:t>
      </w:r>
      <w:r w:rsidRPr="00795C89">
        <w:rPr>
          <w:rFonts w:ascii="Times New Roman" w:hAnsi="Times New Roman" w:cs="Times New Roman"/>
          <w:sz w:val="24"/>
          <w:szCs w:val="24"/>
        </w:rPr>
        <w:t>astmestik on lisas 1</w:t>
      </w:r>
      <w:r>
        <w:rPr>
          <w:rFonts w:ascii="Times New Roman" w:hAnsi="Times New Roman" w:cs="Times New Roman"/>
          <w:sz w:val="24"/>
          <w:szCs w:val="24"/>
        </w:rPr>
        <w:t>.</w:t>
      </w:r>
    </w:p>
    <w:p w14:paraId="20880B25" w14:textId="77777777" w:rsidR="00AF77F0" w:rsidRDefault="00AF77F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Palgaastmete moodustamisel võetakse arvesse:</w:t>
      </w:r>
    </w:p>
    <w:p w14:paraId="1E204E7B" w14:textId="77777777" w:rsidR="00AF77F0" w:rsidRDefault="00AF77F0" w:rsidP="00792B01">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asutuse eelarvelisi võimalusi,</w:t>
      </w:r>
    </w:p>
    <w:p w14:paraId="586F7576" w14:textId="77777777" w:rsidR="00AF77F0" w:rsidRDefault="00AF77F0" w:rsidP="00792B01">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teenistuskohtade hindamise tulemusi,</w:t>
      </w:r>
    </w:p>
    <w:p w14:paraId="46FA1339" w14:textId="77777777" w:rsidR="00AF77F0" w:rsidRDefault="00AF77F0" w:rsidP="00792B01">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palga ja töötasu konkurentsivõimet,</w:t>
      </w:r>
    </w:p>
    <w:p w14:paraId="02C04601" w14:textId="77777777" w:rsidR="00AF77F0" w:rsidRDefault="008D24D1" w:rsidP="00792B01">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võimalust eristada teenistujate palkasid.</w:t>
      </w:r>
    </w:p>
    <w:p w14:paraId="254A551A" w14:textId="77777777" w:rsidR="00AF77F0" w:rsidRDefault="00AF77F0"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Teenistuskohtade hindamise </w:t>
      </w:r>
      <w:r w:rsidR="008D24D1" w:rsidRPr="00795C89">
        <w:rPr>
          <w:rFonts w:ascii="Times New Roman" w:hAnsi="Times New Roman" w:cs="Times New Roman"/>
          <w:sz w:val="24"/>
          <w:szCs w:val="24"/>
        </w:rPr>
        <w:t>tulemused kujunevad lähtuvalt teenistuskoha  mõjust asutuse strateegia kujundamisele, teenistuskohale esitatavatest nõuetest, töö reguleeritusest, mõtlemisülesande keerukusest, juhtimise ja koostöö ulatusest, vastutusest tööprotsesside eest ja otsuste mõju ulatusest</w:t>
      </w:r>
      <w:r w:rsidR="008D24D1">
        <w:rPr>
          <w:rFonts w:ascii="Times New Roman" w:hAnsi="Times New Roman" w:cs="Times New Roman"/>
          <w:sz w:val="24"/>
          <w:szCs w:val="24"/>
        </w:rPr>
        <w:t>.</w:t>
      </w:r>
    </w:p>
    <w:p w14:paraId="2FAF9DE4" w14:textId="77777777" w:rsidR="008D24D1" w:rsidRDefault="008D24D1"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Palga ja </w:t>
      </w:r>
      <w:r w:rsidRPr="00795C89">
        <w:rPr>
          <w:rFonts w:ascii="Times New Roman" w:hAnsi="Times New Roman" w:cs="Times New Roman"/>
          <w:sz w:val="24"/>
          <w:szCs w:val="24"/>
        </w:rPr>
        <w:t>töötasu konkurentsivõimet hinnatakse lähtuvalt avaliku teenistuse palgauuringu andmetest</w:t>
      </w:r>
      <w:r>
        <w:rPr>
          <w:rFonts w:ascii="Times New Roman" w:hAnsi="Times New Roman" w:cs="Times New Roman"/>
          <w:sz w:val="24"/>
          <w:szCs w:val="24"/>
        </w:rPr>
        <w:t>.</w:t>
      </w:r>
    </w:p>
    <w:p w14:paraId="7F48FD54" w14:textId="2B44368E" w:rsidR="008D24D1" w:rsidRDefault="008D24D1"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Teenistujate </w:t>
      </w:r>
      <w:r w:rsidRPr="00795C89">
        <w:rPr>
          <w:rFonts w:ascii="Times New Roman" w:hAnsi="Times New Roman" w:cs="Times New Roman"/>
          <w:sz w:val="24"/>
          <w:szCs w:val="24"/>
        </w:rPr>
        <w:t xml:space="preserve">palkade </w:t>
      </w:r>
      <w:r w:rsidR="00D0720A">
        <w:rPr>
          <w:rFonts w:ascii="Times New Roman" w:hAnsi="Times New Roman" w:cs="Times New Roman"/>
          <w:sz w:val="24"/>
          <w:szCs w:val="24"/>
        </w:rPr>
        <w:t xml:space="preserve">ja töötasude </w:t>
      </w:r>
      <w:r w:rsidRPr="00795C89">
        <w:rPr>
          <w:rFonts w:ascii="Times New Roman" w:hAnsi="Times New Roman" w:cs="Times New Roman"/>
          <w:sz w:val="24"/>
          <w:szCs w:val="24"/>
        </w:rPr>
        <w:t xml:space="preserve">eristamisel lähtutakse punktis </w:t>
      </w:r>
      <w:r w:rsidR="004E155B">
        <w:rPr>
          <w:rFonts w:ascii="Times New Roman" w:hAnsi="Times New Roman" w:cs="Times New Roman"/>
          <w:sz w:val="24"/>
          <w:szCs w:val="24"/>
        </w:rPr>
        <w:t>6</w:t>
      </w:r>
      <w:r w:rsidRPr="00795C89">
        <w:rPr>
          <w:rFonts w:ascii="Times New Roman" w:hAnsi="Times New Roman" w:cs="Times New Roman"/>
          <w:sz w:val="24"/>
          <w:szCs w:val="24"/>
        </w:rPr>
        <w:t xml:space="preserve"> kehtestatud korrast</w:t>
      </w:r>
      <w:r>
        <w:rPr>
          <w:rFonts w:ascii="Times New Roman" w:hAnsi="Times New Roman" w:cs="Times New Roman"/>
          <w:sz w:val="24"/>
          <w:szCs w:val="24"/>
        </w:rPr>
        <w:t>.</w:t>
      </w:r>
    </w:p>
    <w:p w14:paraId="2E2B86FD" w14:textId="52C8DFCD" w:rsidR="008D24D1" w:rsidRDefault="008D24D1"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Palgaastmestikus </w:t>
      </w:r>
      <w:r w:rsidRPr="00795C89">
        <w:rPr>
          <w:rFonts w:ascii="Times New Roman" w:hAnsi="Times New Roman" w:cs="Times New Roman"/>
          <w:sz w:val="24"/>
          <w:szCs w:val="24"/>
        </w:rPr>
        <w:t>vastavale teenistuskohale ettenähtud palgavahemiku maksimummäärast kõrgemat põhipalka on lubatud maksta vaid erandjuhtudel, mille põhjendatust hindab peadirektor</w:t>
      </w:r>
      <w:r>
        <w:rPr>
          <w:rFonts w:ascii="Times New Roman" w:hAnsi="Times New Roman" w:cs="Times New Roman"/>
          <w:sz w:val="24"/>
          <w:szCs w:val="24"/>
        </w:rPr>
        <w:t>.</w:t>
      </w:r>
    </w:p>
    <w:p w14:paraId="56E65AF8" w14:textId="77777777" w:rsidR="008D24D1" w:rsidRDefault="008D24D1"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Palgaastmetele </w:t>
      </w:r>
      <w:r w:rsidRPr="00795C89">
        <w:rPr>
          <w:rFonts w:ascii="Times New Roman" w:hAnsi="Times New Roman" w:cs="Times New Roman"/>
          <w:sz w:val="24"/>
          <w:szCs w:val="24"/>
        </w:rPr>
        <w:t>vastavate põhipalga vahemike muutmise vajaduse analüüsimise korraldab kantselei juhataja-personalijuht üks kord aastas koos palgajuhendi ülevaatamisega</w:t>
      </w:r>
      <w:r>
        <w:rPr>
          <w:rFonts w:ascii="Times New Roman" w:hAnsi="Times New Roman" w:cs="Times New Roman"/>
          <w:sz w:val="24"/>
          <w:szCs w:val="24"/>
        </w:rPr>
        <w:t>.</w:t>
      </w:r>
    </w:p>
    <w:p w14:paraId="5E3CCBBC" w14:textId="135CF999" w:rsidR="008D24D1" w:rsidRPr="00AF77F0" w:rsidRDefault="004E155B" w:rsidP="00792B01">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Palgaastmestiku muutmine</w:t>
      </w:r>
      <w:r w:rsidR="008D24D1" w:rsidRPr="00795C89">
        <w:rPr>
          <w:rFonts w:ascii="Times New Roman" w:hAnsi="Times New Roman" w:cs="Times New Roman"/>
          <w:sz w:val="24"/>
          <w:szCs w:val="24"/>
        </w:rPr>
        <w:t xml:space="preserve"> ei tähenda automaatselt individuaalsete palkade muutmist</w:t>
      </w:r>
      <w:r w:rsidR="008D24D1">
        <w:rPr>
          <w:rFonts w:ascii="Times New Roman" w:hAnsi="Times New Roman" w:cs="Times New Roman"/>
          <w:sz w:val="24"/>
          <w:szCs w:val="24"/>
        </w:rPr>
        <w:t>.</w:t>
      </w:r>
    </w:p>
    <w:p w14:paraId="1DFF00B6" w14:textId="77777777" w:rsidR="001A2F08" w:rsidRDefault="001A2F08">
      <w:pPr>
        <w:rPr>
          <w:rFonts w:ascii="Times New Roman" w:hAnsi="Times New Roman" w:cs="Times New Roman"/>
          <w:b/>
          <w:sz w:val="24"/>
          <w:szCs w:val="24"/>
        </w:rPr>
      </w:pPr>
      <w:r>
        <w:rPr>
          <w:rFonts w:ascii="Times New Roman" w:hAnsi="Times New Roman" w:cs="Times New Roman"/>
          <w:b/>
          <w:sz w:val="24"/>
          <w:szCs w:val="24"/>
        </w:rPr>
        <w:br w:type="page"/>
      </w:r>
    </w:p>
    <w:p w14:paraId="5D60DDDC" w14:textId="0320D7AF" w:rsidR="004B5246" w:rsidRDefault="004B5246" w:rsidP="008D24D1">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lastRenderedPageBreak/>
        <w:t>Põhipalga määramise tingimused ja kord</w:t>
      </w:r>
    </w:p>
    <w:p w14:paraId="682C36B5" w14:textId="317353ED" w:rsidR="004B5246" w:rsidRPr="008D24D1" w:rsidRDefault="008D24D1"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Individuaalse </w:t>
      </w:r>
      <w:r w:rsidRPr="00795C89">
        <w:rPr>
          <w:rFonts w:ascii="Times New Roman" w:hAnsi="Times New Roman"/>
          <w:sz w:val="24"/>
          <w:szCs w:val="24"/>
        </w:rPr>
        <w:t xml:space="preserve">põhipalga määrab või lepib kokku palgaastmestiku järgi </w:t>
      </w:r>
      <w:r w:rsidR="00395A88">
        <w:rPr>
          <w:rFonts w:ascii="Times New Roman" w:hAnsi="Times New Roman"/>
          <w:sz w:val="24"/>
          <w:szCs w:val="24"/>
        </w:rPr>
        <w:t>peadirektor</w:t>
      </w:r>
      <w:r w:rsidRPr="00795C89">
        <w:rPr>
          <w:rFonts w:ascii="Times New Roman" w:hAnsi="Times New Roman"/>
          <w:sz w:val="24"/>
          <w:szCs w:val="24"/>
        </w:rPr>
        <w:t xml:space="preserve"> vahetu juhi ettepanekul vastavalt ülesannete ja tööde erinevusele, töökoormusele, teenistuja kompetentsusele, kogemustele, haridusele ja kvalifikatsioonile. Individuaalse põhipalga summa ettepaneku tegemisel lähtub vahetu juht lisast 1</w:t>
      </w:r>
      <w:r>
        <w:rPr>
          <w:rFonts w:ascii="Times New Roman" w:hAnsi="Times New Roman"/>
          <w:sz w:val="24"/>
          <w:szCs w:val="24"/>
        </w:rPr>
        <w:t>.</w:t>
      </w:r>
    </w:p>
    <w:p w14:paraId="033BAC47" w14:textId="77777777" w:rsidR="008D24D1" w:rsidRDefault="008D24D1"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sz w:val="24"/>
          <w:szCs w:val="24"/>
        </w:rPr>
        <w:t xml:space="preserve">Põhipalkade </w:t>
      </w:r>
      <w:r w:rsidRPr="00795C89">
        <w:rPr>
          <w:rFonts w:ascii="Times New Roman" w:hAnsi="Times New Roman" w:cs="Times New Roman"/>
          <w:sz w:val="24"/>
          <w:szCs w:val="24"/>
        </w:rPr>
        <w:t>ülevaatamine ei tähenda automaatselt kõikide teenistujate põhipalkade muutmist. Individuaalseid põhipalga muutmise otsuseid tehakse lähtuvalt:</w:t>
      </w:r>
    </w:p>
    <w:p w14:paraId="234CD033" w14:textId="77777777" w:rsidR="008D24D1" w:rsidRDefault="008D24D1"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teenistuja kvalifikatsioonist (</w:t>
      </w:r>
      <w:r w:rsidR="004E155B">
        <w:rPr>
          <w:rFonts w:ascii="Times New Roman" w:hAnsi="Times New Roman" w:cs="Times New Roman"/>
          <w:sz w:val="24"/>
          <w:szCs w:val="24"/>
        </w:rPr>
        <w:t xml:space="preserve">selle </w:t>
      </w:r>
      <w:r>
        <w:rPr>
          <w:rFonts w:ascii="Times New Roman" w:hAnsi="Times New Roman" w:cs="Times New Roman"/>
          <w:sz w:val="24"/>
          <w:szCs w:val="24"/>
        </w:rPr>
        <w:t>muutusest),</w:t>
      </w:r>
    </w:p>
    <w:p w14:paraId="54DBF50B" w14:textId="77777777" w:rsidR="008D24D1" w:rsidRDefault="008D24D1"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teenistuja teenistusalasest edukusest,</w:t>
      </w:r>
    </w:p>
    <w:p w14:paraId="1554808A" w14:textId="77777777" w:rsidR="008D24D1" w:rsidRDefault="008D24D1"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teenistuja palgapositsioonist palgaastmes,</w:t>
      </w:r>
    </w:p>
    <w:p w14:paraId="65D3E3EE" w14:textId="77777777" w:rsidR="008D24D1" w:rsidRDefault="008D24D1"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teenistuskoha strateegilisest mõjust.</w:t>
      </w:r>
    </w:p>
    <w:p w14:paraId="0CDC0B57" w14:textId="70E01980" w:rsidR="008D24D1" w:rsidRDefault="004E155B"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Individuaalsed põhipalga muutmi</w:t>
      </w:r>
      <w:r w:rsidR="008D24D1" w:rsidRPr="00795C89">
        <w:rPr>
          <w:rFonts w:ascii="Times New Roman" w:hAnsi="Times New Roman" w:cs="Times New Roman"/>
          <w:sz w:val="24"/>
          <w:szCs w:val="24"/>
        </w:rPr>
        <w:t>ste motiveeritud ettepanekud teeb teenistuja vahetu juht ning ettepanekud vaadatakse üle peadirektori poolt</w:t>
      </w:r>
      <w:r w:rsidR="008D24D1">
        <w:rPr>
          <w:rFonts w:ascii="Times New Roman" w:hAnsi="Times New Roman" w:cs="Times New Roman"/>
          <w:sz w:val="24"/>
          <w:szCs w:val="24"/>
        </w:rPr>
        <w:t>.</w:t>
      </w:r>
    </w:p>
    <w:p w14:paraId="70ABAEF7" w14:textId="77777777" w:rsidR="008D24D1" w:rsidRDefault="008D24D1"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Põhipalga </w:t>
      </w:r>
      <w:r w:rsidRPr="00795C89">
        <w:rPr>
          <w:rFonts w:ascii="Times New Roman" w:hAnsi="Times New Roman" w:cs="Times New Roman"/>
          <w:sz w:val="24"/>
          <w:szCs w:val="24"/>
        </w:rPr>
        <w:t>määramise ettepaneku tegija peab põhipalga määra teenistujale põhjendama</w:t>
      </w:r>
      <w:r>
        <w:rPr>
          <w:rFonts w:ascii="Times New Roman" w:hAnsi="Times New Roman" w:cs="Times New Roman"/>
          <w:sz w:val="24"/>
          <w:szCs w:val="24"/>
        </w:rPr>
        <w:t>.</w:t>
      </w:r>
    </w:p>
    <w:p w14:paraId="056439F0" w14:textId="2E043904" w:rsidR="008D24D1" w:rsidRPr="008D24D1" w:rsidRDefault="008D24D1"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Erandjuhtudel </w:t>
      </w:r>
      <w:r w:rsidR="004E155B">
        <w:rPr>
          <w:rFonts w:ascii="Times New Roman" w:hAnsi="Times New Roman" w:cs="Times New Roman"/>
          <w:sz w:val="24"/>
          <w:szCs w:val="24"/>
        </w:rPr>
        <w:t xml:space="preserve">muudetakse </w:t>
      </w:r>
      <w:r w:rsidRPr="00795C89">
        <w:rPr>
          <w:rFonts w:ascii="Times New Roman" w:hAnsi="Times New Roman" w:cs="Times New Roman"/>
          <w:sz w:val="24"/>
          <w:szCs w:val="24"/>
        </w:rPr>
        <w:t>vahetu juhi põhjendatud ettepanekul individuaalse</w:t>
      </w:r>
      <w:r w:rsidR="004E155B">
        <w:rPr>
          <w:rFonts w:ascii="Times New Roman" w:hAnsi="Times New Roman" w:cs="Times New Roman"/>
          <w:sz w:val="24"/>
          <w:szCs w:val="24"/>
        </w:rPr>
        <w:t>lt</w:t>
      </w:r>
      <w:r w:rsidRPr="00795C89">
        <w:rPr>
          <w:rFonts w:ascii="Times New Roman" w:hAnsi="Times New Roman" w:cs="Times New Roman"/>
          <w:sz w:val="24"/>
          <w:szCs w:val="24"/>
        </w:rPr>
        <w:t xml:space="preserve"> põhipal</w:t>
      </w:r>
      <w:r w:rsidR="004E155B">
        <w:rPr>
          <w:rFonts w:ascii="Times New Roman" w:hAnsi="Times New Roman" w:cs="Times New Roman"/>
          <w:sz w:val="24"/>
          <w:szCs w:val="24"/>
        </w:rPr>
        <w:t>k</w:t>
      </w:r>
      <w:r w:rsidRPr="00795C89">
        <w:rPr>
          <w:rFonts w:ascii="Times New Roman" w:hAnsi="Times New Roman" w:cs="Times New Roman"/>
          <w:sz w:val="24"/>
          <w:szCs w:val="24"/>
        </w:rPr>
        <w:t>a ka aasta jooksul</w:t>
      </w:r>
      <w:r w:rsidR="008A5445">
        <w:rPr>
          <w:rFonts w:ascii="Times New Roman" w:hAnsi="Times New Roman" w:cs="Times New Roman"/>
          <w:sz w:val="24"/>
          <w:szCs w:val="24"/>
        </w:rPr>
        <w:t>.</w:t>
      </w:r>
    </w:p>
    <w:p w14:paraId="710F5791" w14:textId="77777777" w:rsidR="004B5246" w:rsidRDefault="004B5246" w:rsidP="008D24D1">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Muutuvpalga maksmise tingimused ja kord</w:t>
      </w:r>
    </w:p>
    <w:p w14:paraId="749F5C65" w14:textId="77777777" w:rsidR="004B5246" w:rsidRDefault="00B12657"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Muutuvpalga maksmise piirangud</w:t>
      </w:r>
    </w:p>
    <w:p w14:paraId="20A87F50" w14:textId="77777777" w:rsidR="00773F86" w:rsidRDefault="00773F86"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Muutuvpalka makstakse eelarvevahendite olemasolul.</w:t>
      </w:r>
    </w:p>
    <w:p w14:paraId="7B28D3D6" w14:textId="73809017" w:rsidR="00773F86" w:rsidRDefault="00773F86"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Kalendriaastas </w:t>
      </w:r>
      <w:r w:rsidR="00603BAD">
        <w:rPr>
          <w:rFonts w:ascii="Times New Roman" w:hAnsi="Times New Roman" w:cs="Times New Roman"/>
          <w:sz w:val="24"/>
          <w:szCs w:val="24"/>
        </w:rPr>
        <w:t>ametniku</w:t>
      </w:r>
      <w:r w:rsidRPr="00795C89">
        <w:rPr>
          <w:rFonts w:ascii="Times New Roman" w:hAnsi="Times New Roman" w:cs="Times New Roman"/>
          <w:sz w:val="24"/>
          <w:szCs w:val="24"/>
        </w:rPr>
        <w:t xml:space="preserve">le välja makstav muutuvpalga kogusumma ei tohi olla suurem 20% </w:t>
      </w:r>
      <w:r w:rsidR="00603BAD">
        <w:rPr>
          <w:rFonts w:ascii="Times New Roman" w:hAnsi="Times New Roman" w:cs="Times New Roman"/>
          <w:sz w:val="24"/>
          <w:szCs w:val="24"/>
        </w:rPr>
        <w:t>ametniku</w:t>
      </w:r>
      <w:r w:rsidRPr="00795C89">
        <w:rPr>
          <w:rFonts w:ascii="Times New Roman" w:hAnsi="Times New Roman" w:cs="Times New Roman"/>
          <w:sz w:val="24"/>
          <w:szCs w:val="24"/>
        </w:rPr>
        <w:t>le sama kalendriaasta määratud põhipalga kogusummast</w:t>
      </w:r>
      <w:r>
        <w:rPr>
          <w:rFonts w:ascii="Times New Roman" w:hAnsi="Times New Roman" w:cs="Times New Roman"/>
          <w:sz w:val="24"/>
          <w:szCs w:val="24"/>
        </w:rPr>
        <w:t>.</w:t>
      </w:r>
    </w:p>
    <w:p w14:paraId="6853A649" w14:textId="77777777" w:rsidR="00B12657" w:rsidRDefault="00B12657"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Preemia maksmise tingimused ja kord</w:t>
      </w:r>
    </w:p>
    <w:p w14:paraId="6C1F2DEF" w14:textId="77777777" w:rsidR="00773F86" w:rsidRDefault="00773F86"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Preemiat </w:t>
      </w:r>
      <w:r w:rsidRPr="00795C89">
        <w:rPr>
          <w:rFonts w:ascii="Times New Roman" w:hAnsi="Times New Roman" w:cs="Times New Roman"/>
          <w:sz w:val="24"/>
          <w:szCs w:val="24"/>
        </w:rPr>
        <w:t>võib maksta asutuse</w:t>
      </w:r>
      <w:r w:rsidRPr="00795C89">
        <w:rPr>
          <w:rFonts w:ascii="Times New Roman" w:hAnsi="Times New Roman" w:cs="Times New Roman"/>
          <w:i/>
          <w:sz w:val="24"/>
          <w:szCs w:val="24"/>
        </w:rPr>
        <w:t xml:space="preserve"> </w:t>
      </w:r>
      <w:r w:rsidRPr="00795C89">
        <w:rPr>
          <w:rFonts w:ascii="Times New Roman" w:hAnsi="Times New Roman" w:cs="Times New Roman"/>
          <w:sz w:val="24"/>
          <w:szCs w:val="24"/>
        </w:rPr>
        <w:t>poolt tunnustusena antava „</w:t>
      </w:r>
      <w:r w:rsidRPr="00795C89">
        <w:rPr>
          <w:rFonts w:ascii="Times New Roman" w:hAnsi="Times New Roman" w:cs="Times New Roman"/>
          <w:i/>
          <w:sz w:val="24"/>
          <w:szCs w:val="24"/>
        </w:rPr>
        <w:t>Aasta Töötaja</w:t>
      </w:r>
      <w:r w:rsidRPr="00795C89">
        <w:rPr>
          <w:rFonts w:ascii="Times New Roman" w:hAnsi="Times New Roman" w:cs="Times New Roman"/>
          <w:sz w:val="24"/>
          <w:szCs w:val="24"/>
        </w:rPr>
        <w:t>“ tiitli saamise puhul vastavalt asutuse eelarvelistele võimalustele</w:t>
      </w:r>
      <w:r>
        <w:rPr>
          <w:rFonts w:ascii="Times New Roman" w:hAnsi="Times New Roman" w:cs="Times New Roman"/>
          <w:sz w:val="24"/>
          <w:szCs w:val="24"/>
        </w:rPr>
        <w:t>.</w:t>
      </w:r>
    </w:p>
    <w:p w14:paraId="03322DDA" w14:textId="25499CEB" w:rsidR="00773F86" w:rsidRDefault="00395A88"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sz w:val="24"/>
          <w:szCs w:val="24"/>
        </w:rPr>
        <w:t>Peadirektoril</w:t>
      </w:r>
      <w:r w:rsidRPr="00795C89">
        <w:rPr>
          <w:rFonts w:ascii="Times New Roman" w:hAnsi="Times New Roman" w:cs="Times New Roman"/>
          <w:sz w:val="24"/>
          <w:szCs w:val="24"/>
        </w:rPr>
        <w:t xml:space="preserve"> </w:t>
      </w:r>
      <w:r w:rsidR="00773F86" w:rsidRPr="00795C89">
        <w:rPr>
          <w:rFonts w:ascii="Times New Roman" w:hAnsi="Times New Roman" w:cs="Times New Roman"/>
          <w:sz w:val="24"/>
          <w:szCs w:val="24"/>
        </w:rPr>
        <w:t>on õigus määrata täiendav preemia struktuuriüksustele, projektrühmadele või teenistujatele</w:t>
      </w:r>
      <w:r w:rsidR="00773F86">
        <w:rPr>
          <w:rFonts w:ascii="Times New Roman" w:hAnsi="Times New Roman" w:cs="Times New Roman"/>
          <w:sz w:val="24"/>
          <w:szCs w:val="24"/>
        </w:rPr>
        <w:t>.</w:t>
      </w:r>
    </w:p>
    <w:p w14:paraId="3715B9C5" w14:textId="77777777" w:rsidR="00773F86" w:rsidRDefault="00773F86"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Preemia suuruse otsustab peadirektor igal korral eraldi.</w:t>
      </w:r>
    </w:p>
    <w:p w14:paraId="57848F89" w14:textId="77777777" w:rsidR="00773F86" w:rsidRDefault="00773F86"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Preemia määrab peadirektor käskkirjaga.</w:t>
      </w:r>
    </w:p>
    <w:p w14:paraId="13836ADE" w14:textId="72274B3B" w:rsidR="002B218B" w:rsidRPr="00CB5DA6" w:rsidRDefault="00B12657"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sidRPr="00CB5DA6">
        <w:rPr>
          <w:rFonts w:ascii="Times New Roman" w:hAnsi="Times New Roman" w:cs="Times New Roman"/>
          <w:sz w:val="24"/>
          <w:szCs w:val="24"/>
        </w:rPr>
        <w:t xml:space="preserve">Täiendavate teenistusülesannete </w:t>
      </w:r>
      <w:r w:rsidR="00C42291">
        <w:rPr>
          <w:rFonts w:ascii="Times New Roman" w:hAnsi="Times New Roman" w:cs="Times New Roman"/>
          <w:sz w:val="24"/>
          <w:szCs w:val="24"/>
        </w:rPr>
        <w:t xml:space="preserve">täitmise </w:t>
      </w:r>
      <w:r w:rsidRPr="00CB5DA6">
        <w:rPr>
          <w:rFonts w:ascii="Times New Roman" w:hAnsi="Times New Roman" w:cs="Times New Roman"/>
          <w:sz w:val="24"/>
          <w:szCs w:val="24"/>
        </w:rPr>
        <w:t>eest lisatasu maksmise tingimused ja kord</w:t>
      </w:r>
    </w:p>
    <w:p w14:paraId="33A76FEF" w14:textId="6595DBA7" w:rsidR="00CB5DA6" w:rsidRDefault="002B218B" w:rsidP="00642EC5">
      <w:pPr>
        <w:pStyle w:val="ListParagraph"/>
        <w:numPr>
          <w:ilvl w:val="2"/>
          <w:numId w:val="1"/>
        </w:numPr>
        <w:spacing w:after="0" w:line="276" w:lineRule="auto"/>
        <w:ind w:left="1627"/>
        <w:jc w:val="both"/>
        <w:rPr>
          <w:rFonts w:ascii="Times New Roman" w:hAnsi="Times New Roman" w:cs="Times New Roman"/>
          <w:sz w:val="24"/>
          <w:szCs w:val="24"/>
        </w:rPr>
      </w:pPr>
      <w:r w:rsidRPr="00CB5DA6">
        <w:rPr>
          <w:rFonts w:ascii="Times New Roman" w:hAnsi="Times New Roman" w:cs="Times New Roman"/>
          <w:sz w:val="24"/>
          <w:szCs w:val="24"/>
        </w:rPr>
        <w:t xml:space="preserve">Lisatasu täiendavate teenistusülesannete </w:t>
      </w:r>
      <w:r w:rsidR="00C26053">
        <w:rPr>
          <w:rFonts w:ascii="Times New Roman" w:hAnsi="Times New Roman" w:cs="Times New Roman"/>
          <w:sz w:val="24"/>
          <w:szCs w:val="24"/>
        </w:rPr>
        <w:t xml:space="preserve">täitmise </w:t>
      </w:r>
      <w:r w:rsidRPr="00CB5DA6">
        <w:rPr>
          <w:rFonts w:ascii="Times New Roman" w:hAnsi="Times New Roman" w:cs="Times New Roman"/>
          <w:sz w:val="24"/>
          <w:szCs w:val="24"/>
        </w:rPr>
        <w:t xml:space="preserve">eest makstakse sõltuvalt lisaülesannete mahust ja iseloomust. Lisatasu täiendavate teenistusülesannete </w:t>
      </w:r>
      <w:r w:rsidR="00547550">
        <w:rPr>
          <w:rFonts w:ascii="Times New Roman" w:hAnsi="Times New Roman" w:cs="Times New Roman"/>
          <w:sz w:val="24"/>
          <w:szCs w:val="24"/>
        </w:rPr>
        <w:t xml:space="preserve">täitmise </w:t>
      </w:r>
      <w:r w:rsidRPr="00CB5DA6">
        <w:rPr>
          <w:rFonts w:ascii="Times New Roman" w:hAnsi="Times New Roman" w:cs="Times New Roman"/>
          <w:sz w:val="24"/>
          <w:szCs w:val="24"/>
        </w:rPr>
        <w:t xml:space="preserve">eest määratakse ühekordse või tähtaegse lisatasuna, kuid mitte kauemaks kui kuueks kuuks. </w:t>
      </w:r>
      <w:r w:rsidR="00547550">
        <w:rPr>
          <w:rFonts w:ascii="Times New Roman" w:hAnsi="Times New Roman" w:cs="Times New Roman"/>
          <w:sz w:val="24"/>
          <w:szCs w:val="24"/>
        </w:rPr>
        <w:t>T</w:t>
      </w:r>
      <w:r w:rsidRPr="00CB5DA6">
        <w:rPr>
          <w:rFonts w:ascii="Times New Roman" w:hAnsi="Times New Roman" w:cs="Times New Roman"/>
          <w:sz w:val="24"/>
          <w:szCs w:val="24"/>
        </w:rPr>
        <w:t xml:space="preserve">äiendavate teenistusülesannete </w:t>
      </w:r>
      <w:r w:rsidR="00547550">
        <w:rPr>
          <w:rFonts w:ascii="Times New Roman" w:hAnsi="Times New Roman" w:cs="Times New Roman"/>
          <w:sz w:val="24"/>
          <w:szCs w:val="24"/>
        </w:rPr>
        <w:t xml:space="preserve">täitmise eest lisatasu </w:t>
      </w:r>
      <w:r w:rsidRPr="00CB5DA6">
        <w:rPr>
          <w:rFonts w:ascii="Times New Roman" w:hAnsi="Times New Roman" w:cs="Times New Roman"/>
          <w:sz w:val="24"/>
          <w:szCs w:val="24"/>
        </w:rPr>
        <w:t xml:space="preserve">maksmise ettepaneku teeb peadirektorile teenistuja vahetu juht. Ettepanekus peavad olema täpselt fikseeritud teenistusülesanded ja ajavahemik, </w:t>
      </w:r>
      <w:r w:rsidR="005B1746">
        <w:rPr>
          <w:rFonts w:ascii="Times New Roman" w:hAnsi="Times New Roman" w:cs="Times New Roman"/>
          <w:sz w:val="24"/>
          <w:szCs w:val="24"/>
        </w:rPr>
        <w:t>mille</w:t>
      </w:r>
      <w:r w:rsidR="00033014">
        <w:rPr>
          <w:rFonts w:ascii="Times New Roman" w:hAnsi="Times New Roman" w:cs="Times New Roman"/>
          <w:sz w:val="24"/>
          <w:szCs w:val="24"/>
        </w:rPr>
        <w:t xml:space="preserve"> </w:t>
      </w:r>
      <w:r w:rsidRPr="00CB5DA6">
        <w:rPr>
          <w:rFonts w:ascii="Times New Roman" w:hAnsi="Times New Roman" w:cs="Times New Roman"/>
          <w:sz w:val="24"/>
          <w:szCs w:val="24"/>
        </w:rPr>
        <w:t xml:space="preserve">jooksul ülesannet täidetakse. Lisatasu määramise, lisatasu suuruse ja ajavahemiku, </w:t>
      </w:r>
      <w:r w:rsidR="00E35EDD">
        <w:rPr>
          <w:rFonts w:ascii="Times New Roman" w:hAnsi="Times New Roman" w:cs="Times New Roman"/>
          <w:sz w:val="24"/>
          <w:szCs w:val="24"/>
        </w:rPr>
        <w:t>mille</w:t>
      </w:r>
      <w:r w:rsidRPr="00CB5DA6">
        <w:rPr>
          <w:rFonts w:ascii="Times New Roman" w:hAnsi="Times New Roman" w:cs="Times New Roman"/>
          <w:sz w:val="24"/>
          <w:szCs w:val="24"/>
        </w:rPr>
        <w:t xml:space="preserve"> jooksul lisatasu makstakse, otsustab peadirektor.</w:t>
      </w:r>
    </w:p>
    <w:p w14:paraId="397E00E3" w14:textId="77777777" w:rsidR="002B218B" w:rsidRPr="00CB5DA6" w:rsidRDefault="00190B3B" w:rsidP="00642EC5">
      <w:pPr>
        <w:pStyle w:val="ListParagraph"/>
        <w:numPr>
          <w:ilvl w:val="2"/>
          <w:numId w:val="1"/>
        </w:numPr>
        <w:spacing w:after="0" w:line="276" w:lineRule="auto"/>
        <w:ind w:left="1627"/>
        <w:jc w:val="both"/>
        <w:rPr>
          <w:rFonts w:ascii="Times New Roman" w:hAnsi="Times New Roman" w:cs="Times New Roman"/>
          <w:sz w:val="24"/>
          <w:szCs w:val="24"/>
        </w:rPr>
      </w:pPr>
      <w:r w:rsidRPr="00CB5DA6">
        <w:rPr>
          <w:rFonts w:ascii="Times New Roman" w:hAnsi="Times New Roman" w:cs="Times New Roman"/>
          <w:sz w:val="24"/>
          <w:szCs w:val="24"/>
        </w:rPr>
        <w:t>Hädavajaduse korral, kui täiendavad ülesanded tuleb anda etteplaneerimatult ja kiireloomuliselt, vormistatakse vajalikud dokumendid tagantjärele.</w:t>
      </w:r>
    </w:p>
    <w:p w14:paraId="31F4CEDF" w14:textId="77777777" w:rsidR="00CB5DA6" w:rsidRPr="00CB5DA6" w:rsidRDefault="001F3BCF" w:rsidP="00CB5DA6">
      <w:pPr>
        <w:pStyle w:val="ListParagraph"/>
        <w:numPr>
          <w:ilvl w:val="0"/>
          <w:numId w:val="1"/>
        </w:numPr>
        <w:spacing w:before="360" w:after="120" w:line="276" w:lineRule="auto"/>
        <w:ind w:left="714" w:hanging="357"/>
        <w:contextualSpacing w:val="0"/>
        <w:rPr>
          <w:rFonts w:ascii="Times New Roman" w:hAnsi="Times New Roman" w:cs="Times New Roman"/>
          <w:sz w:val="24"/>
          <w:szCs w:val="24"/>
        </w:rPr>
      </w:pPr>
      <w:r>
        <w:rPr>
          <w:rFonts w:ascii="Times New Roman" w:hAnsi="Times New Roman" w:cs="Times New Roman"/>
          <w:b/>
          <w:sz w:val="24"/>
          <w:szCs w:val="24"/>
        </w:rPr>
        <w:lastRenderedPageBreak/>
        <w:t>Lisatasude maksmise tingimused ja kord</w:t>
      </w:r>
    </w:p>
    <w:p w14:paraId="17B102A7" w14:textId="77777777" w:rsidR="002B218B" w:rsidRPr="001F3BCF" w:rsidRDefault="00B12657"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sidRPr="001F3BCF">
        <w:rPr>
          <w:rFonts w:ascii="Times New Roman" w:hAnsi="Times New Roman" w:cs="Times New Roman"/>
          <w:sz w:val="24"/>
          <w:szCs w:val="24"/>
        </w:rPr>
        <w:t>Asendustasu maksmise tingimused ja kord</w:t>
      </w:r>
    </w:p>
    <w:p w14:paraId="7CBF78A3" w14:textId="7515EF53" w:rsidR="001F3BCF" w:rsidRDefault="00190B3B" w:rsidP="00642EC5">
      <w:pPr>
        <w:pStyle w:val="ListParagraph"/>
        <w:numPr>
          <w:ilvl w:val="2"/>
          <w:numId w:val="1"/>
        </w:numPr>
        <w:spacing w:after="0" w:line="276" w:lineRule="auto"/>
        <w:ind w:left="1627"/>
        <w:jc w:val="both"/>
        <w:rPr>
          <w:rFonts w:ascii="Times New Roman" w:hAnsi="Times New Roman" w:cs="Times New Roman"/>
          <w:sz w:val="24"/>
          <w:szCs w:val="24"/>
        </w:rPr>
      </w:pPr>
      <w:r w:rsidRPr="001F3BCF">
        <w:rPr>
          <w:rFonts w:ascii="Times New Roman" w:hAnsi="Times New Roman" w:cs="Times New Roman"/>
          <w:sz w:val="24"/>
          <w:szCs w:val="24"/>
        </w:rPr>
        <w:t>Puuduva teenistuja ülesannete täitmise eest maksta</w:t>
      </w:r>
      <w:r w:rsidR="00DC0B6C">
        <w:rPr>
          <w:rFonts w:ascii="Times New Roman" w:hAnsi="Times New Roman" w:cs="Times New Roman"/>
          <w:sz w:val="24"/>
          <w:szCs w:val="24"/>
        </w:rPr>
        <w:t>kse</w:t>
      </w:r>
      <w:r w:rsidRPr="001F3BCF">
        <w:rPr>
          <w:rFonts w:ascii="Times New Roman" w:hAnsi="Times New Roman" w:cs="Times New Roman"/>
          <w:sz w:val="24"/>
          <w:szCs w:val="24"/>
        </w:rPr>
        <w:t xml:space="preserve"> teenistujale asendustasu,  kui asendamine ei ole ette</w:t>
      </w:r>
      <w:r w:rsidR="00F2570A">
        <w:rPr>
          <w:rFonts w:ascii="Times New Roman" w:hAnsi="Times New Roman" w:cs="Times New Roman"/>
          <w:sz w:val="24"/>
          <w:szCs w:val="24"/>
        </w:rPr>
        <w:t xml:space="preserve"> </w:t>
      </w:r>
      <w:r w:rsidRPr="001F3BCF">
        <w:rPr>
          <w:rFonts w:ascii="Times New Roman" w:hAnsi="Times New Roman" w:cs="Times New Roman"/>
          <w:sz w:val="24"/>
          <w:szCs w:val="24"/>
        </w:rPr>
        <w:t>nähtud teenistuja ametijuhendis või tingib võrreldes ametijuhendis ettenähtuga töökoormuse olulise suurenemise</w:t>
      </w:r>
      <w:r w:rsidR="001F3BCF">
        <w:rPr>
          <w:rFonts w:ascii="Times New Roman" w:hAnsi="Times New Roman" w:cs="Times New Roman"/>
          <w:sz w:val="24"/>
          <w:szCs w:val="24"/>
        </w:rPr>
        <w:t>.</w:t>
      </w:r>
    </w:p>
    <w:p w14:paraId="5883F95A" w14:textId="1739FB70" w:rsidR="00190B3B" w:rsidRPr="001F3BCF" w:rsidRDefault="00190B3B" w:rsidP="00642EC5">
      <w:pPr>
        <w:pStyle w:val="ListParagraph"/>
        <w:numPr>
          <w:ilvl w:val="2"/>
          <w:numId w:val="1"/>
        </w:numPr>
        <w:spacing w:after="0" w:line="276" w:lineRule="auto"/>
        <w:ind w:left="1627"/>
        <w:jc w:val="both"/>
        <w:rPr>
          <w:rFonts w:ascii="Times New Roman" w:hAnsi="Times New Roman" w:cs="Times New Roman"/>
          <w:sz w:val="24"/>
          <w:szCs w:val="24"/>
        </w:rPr>
      </w:pPr>
      <w:r w:rsidRPr="001F3BCF">
        <w:rPr>
          <w:rFonts w:ascii="Times New Roman" w:hAnsi="Times New Roman" w:cs="Times New Roman"/>
          <w:sz w:val="24"/>
          <w:szCs w:val="24"/>
        </w:rPr>
        <w:t xml:space="preserve">Kirjaliku ettepaneku </w:t>
      </w:r>
      <w:r w:rsidR="00D847E0">
        <w:rPr>
          <w:rFonts w:ascii="Times New Roman" w:hAnsi="Times New Roman"/>
          <w:sz w:val="24"/>
          <w:szCs w:val="24"/>
        </w:rPr>
        <w:t>peadirektorile</w:t>
      </w:r>
      <w:r w:rsidR="00D847E0" w:rsidRPr="001F3BCF">
        <w:rPr>
          <w:rFonts w:ascii="Times New Roman" w:hAnsi="Times New Roman" w:cs="Times New Roman"/>
          <w:sz w:val="24"/>
          <w:szCs w:val="24"/>
        </w:rPr>
        <w:t xml:space="preserve"> </w:t>
      </w:r>
      <w:r w:rsidRPr="001F3BCF">
        <w:rPr>
          <w:rFonts w:ascii="Times New Roman" w:hAnsi="Times New Roman" w:cs="Times New Roman"/>
          <w:sz w:val="24"/>
          <w:szCs w:val="24"/>
        </w:rPr>
        <w:t xml:space="preserve">teenistuja ülesannete panemiseks teisele teenistujale teeb vahetu juht. Ülesannete määramise ja lisatasu maksmise ulatuse otsustab </w:t>
      </w:r>
      <w:r w:rsidR="00D847E0">
        <w:rPr>
          <w:rFonts w:ascii="Times New Roman" w:hAnsi="Times New Roman"/>
          <w:sz w:val="24"/>
          <w:szCs w:val="24"/>
        </w:rPr>
        <w:t>peadirektor</w:t>
      </w:r>
      <w:r w:rsidR="00D847E0" w:rsidRPr="001F3BCF">
        <w:rPr>
          <w:rFonts w:ascii="Times New Roman" w:hAnsi="Times New Roman" w:cs="Times New Roman"/>
          <w:sz w:val="24"/>
          <w:szCs w:val="24"/>
        </w:rPr>
        <w:t xml:space="preserve"> </w:t>
      </w:r>
      <w:r w:rsidRPr="001F3BCF">
        <w:rPr>
          <w:rFonts w:ascii="Times New Roman" w:hAnsi="Times New Roman" w:cs="Times New Roman"/>
          <w:sz w:val="24"/>
          <w:szCs w:val="24"/>
        </w:rPr>
        <w:t>lähtuvalt avaliku teenistuse seaduse §</w:t>
      </w:r>
      <w:r w:rsidR="00A67345">
        <w:rPr>
          <w:rFonts w:ascii="Times New Roman" w:hAnsi="Times New Roman" w:cs="Times New Roman"/>
          <w:sz w:val="24"/>
          <w:szCs w:val="24"/>
        </w:rPr>
        <w:t>-st</w:t>
      </w:r>
      <w:r w:rsidRPr="001F3BCF">
        <w:rPr>
          <w:rFonts w:ascii="Times New Roman" w:hAnsi="Times New Roman" w:cs="Times New Roman"/>
          <w:sz w:val="24"/>
          <w:szCs w:val="24"/>
        </w:rPr>
        <w:t xml:space="preserve"> 57.</w:t>
      </w:r>
    </w:p>
    <w:p w14:paraId="5A01E083" w14:textId="77777777" w:rsidR="00B12657" w:rsidRPr="001F3BCF" w:rsidRDefault="00773F86" w:rsidP="00642EC5">
      <w:pPr>
        <w:pStyle w:val="ListParagraph"/>
        <w:numPr>
          <w:ilvl w:val="1"/>
          <w:numId w:val="1"/>
        </w:numPr>
        <w:spacing w:after="0" w:line="276" w:lineRule="auto"/>
        <w:ind w:left="924" w:hanging="567"/>
        <w:contextualSpacing w:val="0"/>
        <w:jc w:val="both"/>
        <w:rPr>
          <w:rFonts w:ascii="Times New Roman" w:hAnsi="Times New Roman" w:cs="Times New Roman"/>
          <w:sz w:val="24"/>
          <w:szCs w:val="24"/>
        </w:rPr>
      </w:pPr>
      <w:r w:rsidRPr="001F3BCF">
        <w:rPr>
          <w:rFonts w:ascii="Times New Roman" w:hAnsi="Times New Roman" w:cs="Times New Roman"/>
          <w:sz w:val="24"/>
          <w:szCs w:val="24"/>
        </w:rPr>
        <w:t>Eritingimustes töötamise lisatasude ja hüvitiste määramise ja maksmise kord</w:t>
      </w:r>
    </w:p>
    <w:p w14:paraId="150EF43C" w14:textId="787F9BBD" w:rsidR="001F3BCF" w:rsidRDefault="00190B3B" w:rsidP="00642EC5">
      <w:pPr>
        <w:pStyle w:val="ListParagraph"/>
        <w:numPr>
          <w:ilvl w:val="2"/>
          <w:numId w:val="1"/>
        </w:numPr>
        <w:spacing w:after="0" w:line="276" w:lineRule="auto"/>
        <w:ind w:left="1627"/>
        <w:jc w:val="both"/>
        <w:rPr>
          <w:rFonts w:ascii="Times New Roman" w:hAnsi="Times New Roman" w:cs="Times New Roman"/>
          <w:sz w:val="24"/>
          <w:szCs w:val="24"/>
        </w:rPr>
      </w:pPr>
      <w:r w:rsidRPr="001F3BCF">
        <w:rPr>
          <w:rFonts w:ascii="Times New Roman" w:hAnsi="Times New Roman" w:cs="Times New Roman"/>
          <w:sz w:val="24"/>
          <w:szCs w:val="24"/>
        </w:rPr>
        <w:t xml:space="preserve">Eritingimuste lisatasu makstakse </w:t>
      </w:r>
      <w:r w:rsidR="00953591">
        <w:rPr>
          <w:rFonts w:ascii="Times New Roman" w:hAnsi="Times New Roman" w:cs="Times New Roman"/>
          <w:sz w:val="24"/>
          <w:szCs w:val="24"/>
        </w:rPr>
        <w:t>ametnikule</w:t>
      </w:r>
      <w:r w:rsidRPr="001F3BCF">
        <w:rPr>
          <w:rFonts w:ascii="Times New Roman" w:hAnsi="Times New Roman" w:cs="Times New Roman"/>
          <w:sz w:val="24"/>
          <w:szCs w:val="24"/>
        </w:rPr>
        <w:t xml:space="preserve"> ületunnitöö</w:t>
      </w:r>
      <w:r w:rsidR="00A8673D">
        <w:rPr>
          <w:rFonts w:ascii="Times New Roman" w:hAnsi="Times New Roman" w:cs="Times New Roman"/>
          <w:sz w:val="24"/>
          <w:szCs w:val="24"/>
        </w:rPr>
        <w:t xml:space="preserve"> ja</w:t>
      </w:r>
      <w:r w:rsidRPr="001F3BCF">
        <w:rPr>
          <w:rFonts w:ascii="Times New Roman" w:hAnsi="Times New Roman" w:cs="Times New Roman"/>
          <w:sz w:val="24"/>
          <w:szCs w:val="24"/>
        </w:rPr>
        <w:t xml:space="preserve"> riigipühal töötamise eest seadusest tuleneval alusel, kui </w:t>
      </w:r>
      <w:r w:rsidR="00953591">
        <w:rPr>
          <w:rFonts w:ascii="Times New Roman" w:hAnsi="Times New Roman" w:cs="Times New Roman"/>
          <w:sz w:val="24"/>
          <w:szCs w:val="24"/>
        </w:rPr>
        <w:t xml:space="preserve">ametnik ei ole taotlenud </w:t>
      </w:r>
      <w:r w:rsidRPr="001F3BCF">
        <w:rPr>
          <w:rFonts w:ascii="Times New Roman" w:hAnsi="Times New Roman" w:cs="Times New Roman"/>
          <w:sz w:val="24"/>
          <w:szCs w:val="24"/>
        </w:rPr>
        <w:t>eritingimustes tehtud töö hüvita</w:t>
      </w:r>
      <w:r w:rsidR="00953591">
        <w:rPr>
          <w:rFonts w:ascii="Times New Roman" w:hAnsi="Times New Roman" w:cs="Times New Roman"/>
          <w:sz w:val="24"/>
          <w:szCs w:val="24"/>
        </w:rPr>
        <w:t>mist</w:t>
      </w:r>
      <w:r w:rsidRPr="001F3BCF">
        <w:rPr>
          <w:rFonts w:ascii="Times New Roman" w:hAnsi="Times New Roman" w:cs="Times New Roman"/>
          <w:sz w:val="24"/>
          <w:szCs w:val="24"/>
        </w:rPr>
        <w:t xml:space="preserve"> vaba aja andmisega.</w:t>
      </w:r>
    </w:p>
    <w:p w14:paraId="7B4A0873" w14:textId="2C6B29E7" w:rsidR="00953591" w:rsidRDefault="00953591"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Töötajale hüvitatakse eritingimustes töötamine samaväärse vaba aja andmisega</w:t>
      </w:r>
      <w:r w:rsidR="0059191A">
        <w:rPr>
          <w:rFonts w:ascii="Times New Roman" w:hAnsi="Times New Roman" w:cs="Times New Roman"/>
          <w:sz w:val="24"/>
          <w:szCs w:val="24"/>
        </w:rPr>
        <w:t>, kui ei ole kokku lepitud eritingimustes töötamise hüvitamist rahas.</w:t>
      </w:r>
    </w:p>
    <w:p w14:paraId="489BF60D" w14:textId="77777777" w:rsidR="004B5246" w:rsidRDefault="004B5246" w:rsidP="00190B3B">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Puhkusetasu arvutamine ja maksmine</w:t>
      </w:r>
    </w:p>
    <w:p w14:paraId="223B27DE" w14:textId="77777777" w:rsidR="004B5246" w:rsidRDefault="003D75E2"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Puhkusetasu </w:t>
      </w:r>
      <w:r w:rsidRPr="00795C89">
        <w:rPr>
          <w:rFonts w:ascii="Times New Roman" w:hAnsi="Times New Roman" w:cs="Times New Roman"/>
          <w:sz w:val="24"/>
          <w:szCs w:val="24"/>
        </w:rPr>
        <w:t>arvestatakse Vabariigi Valitsuse määruse „Keskmise töötasu maksmise tingimused ja kord“ alusel</w:t>
      </w:r>
      <w:r>
        <w:rPr>
          <w:rFonts w:ascii="Times New Roman" w:hAnsi="Times New Roman" w:cs="Times New Roman"/>
          <w:sz w:val="24"/>
          <w:szCs w:val="24"/>
        </w:rPr>
        <w:t>.</w:t>
      </w:r>
    </w:p>
    <w:p w14:paraId="52752CA4" w14:textId="350A5081" w:rsidR="003D75E2" w:rsidRPr="003D75E2" w:rsidRDefault="003D75E2"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Tasu </w:t>
      </w:r>
      <w:r w:rsidRPr="00795C89">
        <w:rPr>
          <w:rFonts w:ascii="Times New Roman" w:eastAsia="Arial Unicode MS" w:hAnsi="Times New Roman" w:cs="Times New Roman"/>
          <w:sz w:val="24"/>
          <w:szCs w:val="24"/>
        </w:rPr>
        <w:t xml:space="preserve">puhkuse aja eest (puhkusetasu) kantakse teenistuja pangakontole üle hiljemalt eelviimasel tööpäeval enne puhkuse algust või </w:t>
      </w:r>
      <w:r w:rsidR="008F0CC8">
        <w:rPr>
          <w:rFonts w:ascii="Times New Roman" w:eastAsia="Arial Unicode MS" w:hAnsi="Times New Roman" w:cs="Times New Roman"/>
          <w:sz w:val="24"/>
          <w:szCs w:val="24"/>
        </w:rPr>
        <w:t xml:space="preserve">teenistuja </w:t>
      </w:r>
      <w:r w:rsidRPr="00795C89">
        <w:rPr>
          <w:rFonts w:ascii="Times New Roman" w:eastAsia="Arial Unicode MS" w:hAnsi="Times New Roman" w:cs="Times New Roman"/>
          <w:sz w:val="24"/>
          <w:szCs w:val="24"/>
        </w:rPr>
        <w:t>soovi korral järgmisel palgapäeval. Juhul, kui teenistuja puhkus poolte kokkuleppel katkestatakse või katkeb teenistuja puhkus teenistuja haiguse tõttu ning teenistujale on puhkusetasu üle kantud, arvestatakse puhkusetasu ümber ja enammakstud summa peetakse kinni järgneva kuu või järgnevate kuude palgast</w:t>
      </w:r>
      <w:r>
        <w:rPr>
          <w:rFonts w:ascii="Times New Roman" w:eastAsia="Arial Unicode MS" w:hAnsi="Times New Roman" w:cs="Times New Roman"/>
          <w:sz w:val="24"/>
          <w:szCs w:val="24"/>
        </w:rPr>
        <w:t>.</w:t>
      </w:r>
    </w:p>
    <w:p w14:paraId="743E63DF" w14:textId="77777777" w:rsidR="004B5246" w:rsidRDefault="004B5246" w:rsidP="003D75E2">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Tasustamine välisvahenditest rahastatavate projektide korral</w:t>
      </w:r>
    </w:p>
    <w:p w14:paraId="188A491E" w14:textId="77777777" w:rsidR="004B5246" w:rsidRDefault="003D75E2"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Välisvahenditest </w:t>
      </w:r>
      <w:r w:rsidRPr="00795C89">
        <w:rPr>
          <w:rFonts w:ascii="Times New Roman" w:hAnsi="Times New Roman" w:cs="Times New Roman"/>
          <w:sz w:val="24"/>
          <w:szCs w:val="24"/>
        </w:rPr>
        <w:t>rahastatava projekti rahastamise taotlusest peab nähtuma, kas ja millises mahus on kavas projekti eelarvest maksta projekti täitmisega seotud teenistujale palka või töötasu. Seejuures tuleb järgida käesolevas punktis kehtestatud põhimõtteid kooskõlas vastava projekti rahastamisallika reeglitega</w:t>
      </w:r>
      <w:r>
        <w:rPr>
          <w:rFonts w:ascii="Times New Roman" w:hAnsi="Times New Roman" w:cs="Times New Roman"/>
          <w:sz w:val="24"/>
          <w:szCs w:val="24"/>
        </w:rPr>
        <w:t>.</w:t>
      </w:r>
    </w:p>
    <w:p w14:paraId="0C23B4FB" w14:textId="77777777" w:rsidR="003D75E2" w:rsidRDefault="003D75E2"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Juhul, kui </w:t>
      </w:r>
      <w:r w:rsidRPr="00795C89">
        <w:rPr>
          <w:rFonts w:ascii="Times New Roman" w:hAnsi="Times New Roman" w:cs="Times New Roman"/>
          <w:sz w:val="24"/>
          <w:szCs w:val="24"/>
        </w:rPr>
        <w:t>projekti täitmisega seotud teenistujale makstakse palka või töötasu projekti välisvahenditest, vähendatakse proportsionaalselt asutuse omavahenditest makstavat teenistuja palka või töötasu, vähendades vastavalt tema projektiga mitteseotud teenistus- või ülesannete mahtu või muutes nende sisu</w:t>
      </w:r>
      <w:r>
        <w:rPr>
          <w:rFonts w:ascii="Times New Roman" w:hAnsi="Times New Roman" w:cs="Times New Roman"/>
          <w:sz w:val="24"/>
          <w:szCs w:val="24"/>
        </w:rPr>
        <w:t>.</w:t>
      </w:r>
    </w:p>
    <w:p w14:paraId="50E2B3AF" w14:textId="669EAF9D" w:rsidR="003D75E2" w:rsidRDefault="003D75E2"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Juhul, kui </w:t>
      </w:r>
      <w:r w:rsidRPr="00795C89">
        <w:rPr>
          <w:rFonts w:ascii="Times New Roman" w:hAnsi="Times New Roman" w:cs="Times New Roman"/>
          <w:sz w:val="24"/>
          <w:szCs w:val="24"/>
        </w:rPr>
        <w:t xml:space="preserve">projekti juhtimine või muu projekti täitmisega seotud ülesanne ei ole teenistuja ametijuhendis fikseeritud ning punktis </w:t>
      </w:r>
      <w:r w:rsidR="001D05A7">
        <w:rPr>
          <w:rFonts w:ascii="Times New Roman" w:hAnsi="Times New Roman" w:cs="Times New Roman"/>
          <w:sz w:val="24"/>
          <w:szCs w:val="24"/>
        </w:rPr>
        <w:t>10</w:t>
      </w:r>
      <w:r w:rsidRPr="00795C89">
        <w:rPr>
          <w:rFonts w:ascii="Times New Roman" w:hAnsi="Times New Roman" w:cs="Times New Roman"/>
          <w:sz w:val="24"/>
          <w:szCs w:val="24"/>
        </w:rPr>
        <w:t>.2. nimetatud põhimõte ei ole rakendatav, siis olenevalt konkreetse projekti rahastamisallika reeglite võimalustest</w:t>
      </w:r>
      <w:r>
        <w:rPr>
          <w:rFonts w:ascii="Times New Roman" w:hAnsi="Times New Roman" w:cs="Times New Roman"/>
          <w:sz w:val="24"/>
          <w:szCs w:val="24"/>
        </w:rPr>
        <w:t>:</w:t>
      </w:r>
    </w:p>
    <w:p w14:paraId="24142AC0" w14:textId="30B11231" w:rsidR="003D75E2" w:rsidRDefault="003D75E2"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käsitletakse </w:t>
      </w:r>
      <w:r w:rsidRPr="00795C89">
        <w:rPr>
          <w:rFonts w:ascii="Times New Roman" w:hAnsi="Times New Roman" w:cs="Times New Roman"/>
          <w:sz w:val="24"/>
          <w:szCs w:val="24"/>
        </w:rPr>
        <w:t>projekti täitmisega seotud ülesannet kui teenistujale antud täiendavat teenistusülesannet, mille eest makstakse talle lisat</w:t>
      </w:r>
      <w:r>
        <w:rPr>
          <w:rFonts w:ascii="Times New Roman" w:hAnsi="Times New Roman" w:cs="Times New Roman"/>
          <w:sz w:val="24"/>
          <w:szCs w:val="24"/>
        </w:rPr>
        <w:t>asu kooskõlas juhendi punktiga 7.3</w:t>
      </w:r>
      <w:r w:rsidRPr="00795C89">
        <w:rPr>
          <w:rFonts w:ascii="Times New Roman" w:hAnsi="Times New Roman" w:cs="Times New Roman"/>
          <w:sz w:val="24"/>
          <w:szCs w:val="24"/>
        </w:rPr>
        <w:t>. või</w:t>
      </w:r>
      <w:r>
        <w:rPr>
          <w:rFonts w:ascii="Times New Roman" w:hAnsi="Times New Roman" w:cs="Times New Roman"/>
          <w:sz w:val="24"/>
          <w:szCs w:val="24"/>
        </w:rPr>
        <w:t>;</w:t>
      </w:r>
    </w:p>
    <w:p w14:paraId="34B8C9FD" w14:textId="231BF73A" w:rsidR="003D75E2" w:rsidRDefault="003D75E2"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t xml:space="preserve">täidab </w:t>
      </w:r>
      <w:r w:rsidRPr="00795C89">
        <w:rPr>
          <w:rFonts w:ascii="Times New Roman" w:hAnsi="Times New Roman" w:cs="Times New Roman"/>
          <w:sz w:val="24"/>
          <w:szCs w:val="24"/>
        </w:rPr>
        <w:t>teenistuja projekti täitmisega seotud ülesandeid ületunnitööna, mis hüvitatakse talle raha</w:t>
      </w:r>
      <w:r>
        <w:rPr>
          <w:rFonts w:ascii="Times New Roman" w:hAnsi="Times New Roman" w:cs="Times New Roman"/>
          <w:sz w:val="24"/>
          <w:szCs w:val="24"/>
        </w:rPr>
        <w:t xml:space="preserve">s </w:t>
      </w:r>
      <w:r w:rsidR="008F0CC8">
        <w:rPr>
          <w:rFonts w:ascii="Times New Roman" w:hAnsi="Times New Roman" w:cs="Times New Roman"/>
          <w:sz w:val="24"/>
          <w:szCs w:val="24"/>
        </w:rPr>
        <w:t>vastavalt juhendi punktile 8.2.</w:t>
      </w:r>
      <w:r w:rsidRPr="00795C89">
        <w:rPr>
          <w:rFonts w:ascii="Times New Roman" w:hAnsi="Times New Roman" w:cs="Times New Roman"/>
          <w:sz w:val="24"/>
          <w:szCs w:val="24"/>
        </w:rPr>
        <w:t xml:space="preserve"> või</w:t>
      </w:r>
      <w:r>
        <w:rPr>
          <w:rFonts w:ascii="Times New Roman" w:hAnsi="Times New Roman" w:cs="Times New Roman"/>
          <w:sz w:val="24"/>
          <w:szCs w:val="24"/>
        </w:rPr>
        <w:t>;</w:t>
      </w:r>
    </w:p>
    <w:p w14:paraId="3029B844" w14:textId="07A1031C" w:rsidR="003D75E2" w:rsidRPr="003D75E2" w:rsidRDefault="003D75E2" w:rsidP="00642EC5">
      <w:pPr>
        <w:pStyle w:val="ListParagraph"/>
        <w:numPr>
          <w:ilvl w:val="2"/>
          <w:numId w:val="1"/>
        </w:numPr>
        <w:spacing w:after="0" w:line="276" w:lineRule="auto"/>
        <w:ind w:left="1627"/>
        <w:jc w:val="both"/>
        <w:rPr>
          <w:rFonts w:ascii="Times New Roman" w:hAnsi="Times New Roman" w:cs="Times New Roman"/>
          <w:sz w:val="24"/>
          <w:szCs w:val="24"/>
        </w:rPr>
      </w:pPr>
      <w:r>
        <w:rPr>
          <w:rFonts w:ascii="Times New Roman" w:hAnsi="Times New Roman" w:cs="Times New Roman"/>
          <w:sz w:val="24"/>
          <w:szCs w:val="24"/>
        </w:rPr>
        <w:lastRenderedPageBreak/>
        <w:t xml:space="preserve">sõlmitakse </w:t>
      </w:r>
      <w:r w:rsidRPr="00795C89">
        <w:rPr>
          <w:rFonts w:ascii="Times New Roman" w:hAnsi="Times New Roman" w:cs="Times New Roman"/>
          <w:sz w:val="24"/>
          <w:szCs w:val="24"/>
        </w:rPr>
        <w:t>teenistujaga projekti täitmisega seotud tegevuse eest tasu maksmiseks töövõtu- või käsundusleping eeldusel, et projekti täitmisega seotud teg</w:t>
      </w:r>
      <w:r w:rsidR="00884D75">
        <w:rPr>
          <w:rFonts w:ascii="Times New Roman" w:hAnsi="Times New Roman" w:cs="Times New Roman"/>
          <w:sz w:val="24"/>
          <w:szCs w:val="24"/>
        </w:rPr>
        <w:t>evus ei lange kokku teenistuja</w:t>
      </w:r>
      <w:r w:rsidRPr="00795C89">
        <w:rPr>
          <w:rFonts w:ascii="Times New Roman" w:hAnsi="Times New Roman" w:cs="Times New Roman"/>
          <w:sz w:val="24"/>
          <w:szCs w:val="24"/>
        </w:rPr>
        <w:t xml:space="preserve"> ametijuhendist tulenevate teenistusülesannetega</w:t>
      </w:r>
      <w:r>
        <w:rPr>
          <w:rFonts w:ascii="Times New Roman" w:hAnsi="Times New Roman" w:cs="Times New Roman"/>
          <w:sz w:val="24"/>
          <w:szCs w:val="24"/>
        </w:rPr>
        <w:t>.</w:t>
      </w:r>
    </w:p>
    <w:p w14:paraId="4B8EDBE0" w14:textId="70C41849" w:rsidR="004B5246" w:rsidRDefault="006B4BB5" w:rsidP="003D75E2">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Välisl</w:t>
      </w:r>
      <w:r w:rsidR="004B5246">
        <w:rPr>
          <w:rFonts w:ascii="Times New Roman" w:hAnsi="Times New Roman" w:cs="Times New Roman"/>
          <w:b/>
          <w:sz w:val="24"/>
          <w:szCs w:val="24"/>
        </w:rPr>
        <w:t>ähetuste päevaraha määr</w:t>
      </w:r>
    </w:p>
    <w:p w14:paraId="4295EBAE" w14:textId="67BF454B" w:rsidR="004B5246" w:rsidRPr="00AA3B65" w:rsidRDefault="003D75E2"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sidRPr="00AA3B65">
        <w:rPr>
          <w:rFonts w:ascii="Times New Roman" w:hAnsi="Times New Roman" w:cs="Times New Roman"/>
          <w:sz w:val="24"/>
          <w:szCs w:val="24"/>
        </w:rPr>
        <w:t xml:space="preserve">Asutuse </w:t>
      </w:r>
      <w:r w:rsidR="00387E49">
        <w:rPr>
          <w:rFonts w:ascii="Times New Roman" w:eastAsia="Times New Roman" w:hAnsi="Times New Roman" w:cs="Times New Roman"/>
          <w:sz w:val="24"/>
          <w:szCs w:val="24"/>
          <w:lang w:eastAsia="et-EE"/>
        </w:rPr>
        <w:t>ametnikele</w:t>
      </w:r>
      <w:r w:rsidR="00AA3B65" w:rsidRPr="00795C89">
        <w:rPr>
          <w:rFonts w:ascii="Times New Roman" w:eastAsia="Times New Roman" w:hAnsi="Times New Roman" w:cs="Times New Roman"/>
          <w:sz w:val="24"/>
          <w:szCs w:val="24"/>
          <w:lang w:eastAsia="et-EE"/>
        </w:rPr>
        <w:t xml:space="preserve"> kohaldatakse lähetuste päevarahade maksmisel Vabariigi Valitsuse määrust „Ametniku teenistuslähetusse saatmise, lähetuskulude hüvitamise ning päevaraha maksmise tingimused ja kord ning päevaraha määr” ja töötajatele Vabariigi Valitsuse määrust „Töölähetuse kulude hüvitiste maksmise kord ning välislähetuse päevaraha alammäär, maksmise tingimused ja kord"</w:t>
      </w:r>
      <w:r w:rsidR="00AA3B65">
        <w:rPr>
          <w:rFonts w:ascii="Times New Roman" w:eastAsia="Times New Roman" w:hAnsi="Times New Roman" w:cs="Times New Roman"/>
          <w:sz w:val="24"/>
          <w:szCs w:val="24"/>
          <w:lang w:eastAsia="et-EE"/>
        </w:rPr>
        <w:t>.</w:t>
      </w:r>
    </w:p>
    <w:p w14:paraId="5359845B" w14:textId="77777777" w:rsidR="00AF745E" w:rsidRPr="00AF745E" w:rsidRDefault="00AA3B65"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Asutuse </w:t>
      </w:r>
      <w:r w:rsidR="00387E49">
        <w:rPr>
          <w:rFonts w:ascii="Times New Roman" w:eastAsia="Times New Roman" w:hAnsi="Times New Roman" w:cs="Times New Roman"/>
          <w:sz w:val="24"/>
          <w:szCs w:val="24"/>
          <w:lang w:eastAsia="et-EE"/>
        </w:rPr>
        <w:t>teenistujate</w:t>
      </w:r>
      <w:r w:rsidRPr="00795C89">
        <w:rPr>
          <w:rFonts w:ascii="Times New Roman" w:eastAsia="Times New Roman" w:hAnsi="Times New Roman" w:cs="Times New Roman"/>
          <w:sz w:val="24"/>
          <w:szCs w:val="24"/>
          <w:lang w:eastAsia="et-EE"/>
        </w:rPr>
        <w:t xml:space="preserve"> </w:t>
      </w:r>
      <w:r w:rsidR="00A31A22">
        <w:rPr>
          <w:rFonts w:ascii="Times New Roman" w:eastAsia="Times New Roman" w:hAnsi="Times New Roman" w:cs="Times New Roman"/>
          <w:sz w:val="24"/>
          <w:szCs w:val="24"/>
          <w:lang w:eastAsia="et-EE"/>
        </w:rPr>
        <w:t>välis</w:t>
      </w:r>
      <w:r w:rsidRPr="00795C89">
        <w:rPr>
          <w:rFonts w:ascii="Times New Roman" w:eastAsia="Times New Roman" w:hAnsi="Times New Roman" w:cs="Times New Roman"/>
          <w:sz w:val="24"/>
          <w:szCs w:val="24"/>
          <w:lang w:eastAsia="et-EE"/>
        </w:rPr>
        <w:t>lähetuste päevaraha määraks loetakse</w:t>
      </w:r>
      <w:r w:rsidR="00AF745E">
        <w:rPr>
          <w:rFonts w:ascii="Times New Roman" w:eastAsia="Times New Roman" w:hAnsi="Times New Roman" w:cs="Times New Roman"/>
          <w:sz w:val="24"/>
          <w:szCs w:val="24"/>
          <w:lang w:eastAsia="et-EE"/>
        </w:rPr>
        <w:t>:</w:t>
      </w:r>
    </w:p>
    <w:p w14:paraId="00F003C9" w14:textId="77777777" w:rsidR="00AF745E" w:rsidRDefault="00AA3B65" w:rsidP="00AF745E">
      <w:pPr>
        <w:pStyle w:val="ListParagraph"/>
        <w:numPr>
          <w:ilvl w:val="2"/>
          <w:numId w:val="1"/>
        </w:numPr>
        <w:tabs>
          <w:tab w:val="left" w:pos="1701"/>
        </w:tabs>
        <w:spacing w:after="0" w:line="276" w:lineRule="auto"/>
        <w:ind w:left="1701" w:hanging="708"/>
        <w:jc w:val="both"/>
        <w:rPr>
          <w:rFonts w:ascii="Times New Roman" w:eastAsia="Times New Roman" w:hAnsi="Times New Roman" w:cs="Times New Roman"/>
          <w:sz w:val="24"/>
          <w:szCs w:val="24"/>
          <w:lang w:eastAsia="et-EE"/>
        </w:rPr>
      </w:pPr>
      <w:r w:rsidRPr="00AF745E">
        <w:rPr>
          <w:rFonts w:ascii="Times New Roman" w:eastAsia="Times New Roman" w:hAnsi="Times New Roman" w:cs="Times New Roman"/>
          <w:sz w:val="24"/>
          <w:szCs w:val="24"/>
          <w:lang w:eastAsia="et-EE"/>
        </w:rPr>
        <w:t xml:space="preserve">50 eurot esimese 15 päeva kohta, kuid kõige rohkem 15 päeva kohta kalendrikuus, ja 32 eurot iga järgneva päeva kohta. </w:t>
      </w:r>
    </w:p>
    <w:p w14:paraId="4E5CC27A" w14:textId="261DA6B0" w:rsidR="0035647D" w:rsidRDefault="00AF745E" w:rsidP="00AF745E">
      <w:pPr>
        <w:pStyle w:val="ListParagraph"/>
        <w:numPr>
          <w:ilvl w:val="2"/>
          <w:numId w:val="1"/>
        </w:numPr>
        <w:tabs>
          <w:tab w:val="left" w:pos="1701"/>
        </w:tabs>
        <w:spacing w:after="0" w:line="276" w:lineRule="auto"/>
        <w:ind w:left="1701" w:hanging="708"/>
        <w:jc w:val="both"/>
        <w:rPr>
          <w:rFonts w:ascii="Times New Roman" w:eastAsia="Times New Roman" w:hAnsi="Times New Roman" w:cs="Times New Roman"/>
          <w:sz w:val="24"/>
          <w:szCs w:val="24"/>
          <w:lang w:eastAsia="et-EE"/>
        </w:rPr>
      </w:pPr>
      <w:r w:rsidRPr="00AF745E">
        <w:rPr>
          <w:rFonts w:ascii="Times New Roman" w:eastAsia="Times New Roman" w:hAnsi="Times New Roman" w:cs="Times New Roman"/>
          <w:sz w:val="24"/>
          <w:szCs w:val="24"/>
          <w:lang w:eastAsia="et-EE"/>
        </w:rPr>
        <w:t>Kui välislähetus algab õhtul peale kella 18:00 (transpordivahendi väljumisaeg), makstakse esimese päeva eest päevaraha 32 eurot ning järgnevate päevade</w:t>
      </w:r>
      <w:r w:rsidR="00A77995">
        <w:rPr>
          <w:rFonts w:ascii="Times New Roman" w:eastAsia="Times New Roman" w:hAnsi="Times New Roman" w:cs="Times New Roman"/>
          <w:sz w:val="24"/>
          <w:szCs w:val="24"/>
          <w:lang w:eastAsia="et-EE"/>
        </w:rPr>
        <w:t xml:space="preserve"> eest vastavalt </w:t>
      </w:r>
      <w:r w:rsidRPr="00AF745E">
        <w:rPr>
          <w:rFonts w:ascii="Times New Roman" w:eastAsia="Times New Roman" w:hAnsi="Times New Roman" w:cs="Times New Roman"/>
          <w:sz w:val="24"/>
          <w:szCs w:val="24"/>
          <w:lang w:eastAsia="et-EE"/>
        </w:rPr>
        <w:t>punktis 1</w:t>
      </w:r>
      <w:r w:rsidR="00A77995">
        <w:rPr>
          <w:rFonts w:ascii="Times New Roman" w:eastAsia="Times New Roman" w:hAnsi="Times New Roman" w:cs="Times New Roman"/>
          <w:sz w:val="24"/>
          <w:szCs w:val="24"/>
          <w:lang w:eastAsia="et-EE"/>
        </w:rPr>
        <w:t>1.2.1.</w:t>
      </w:r>
      <w:r w:rsidRPr="00AF745E">
        <w:rPr>
          <w:rFonts w:ascii="Times New Roman" w:eastAsia="Times New Roman" w:hAnsi="Times New Roman" w:cs="Times New Roman"/>
          <w:sz w:val="24"/>
          <w:szCs w:val="24"/>
          <w:lang w:eastAsia="et-EE"/>
        </w:rPr>
        <w:t xml:space="preserve"> toodud määrale.</w:t>
      </w:r>
    </w:p>
    <w:p w14:paraId="0C7F3ABF" w14:textId="579DA79F" w:rsidR="00AA3B65" w:rsidRPr="00AF745E" w:rsidRDefault="00AA3B65" w:rsidP="00AF745E">
      <w:pPr>
        <w:pStyle w:val="ListParagraph"/>
        <w:numPr>
          <w:ilvl w:val="2"/>
          <w:numId w:val="1"/>
        </w:numPr>
        <w:tabs>
          <w:tab w:val="left" w:pos="1701"/>
        </w:tabs>
        <w:spacing w:after="0" w:line="276" w:lineRule="auto"/>
        <w:ind w:left="1701" w:hanging="708"/>
        <w:jc w:val="both"/>
        <w:rPr>
          <w:rFonts w:ascii="Times New Roman" w:eastAsia="Times New Roman" w:hAnsi="Times New Roman" w:cs="Times New Roman"/>
          <w:sz w:val="24"/>
          <w:szCs w:val="24"/>
          <w:lang w:eastAsia="et-EE"/>
        </w:rPr>
      </w:pPr>
      <w:r w:rsidRPr="00AF745E">
        <w:rPr>
          <w:rFonts w:ascii="Times New Roman" w:eastAsia="Times New Roman" w:hAnsi="Times New Roman" w:cs="Times New Roman"/>
          <w:sz w:val="24"/>
          <w:szCs w:val="24"/>
          <w:lang w:eastAsia="et-EE"/>
        </w:rPr>
        <w:t>Teenistuja välislähetusse saatnud isik võib päevaraha määra vähendada kuni 70 protsenti, kui lähetuskohas viibimise ajal tagatakse lähetatule tasuta toitlustamine</w:t>
      </w:r>
      <w:r w:rsidR="00501188" w:rsidRPr="00AF745E">
        <w:rPr>
          <w:rFonts w:ascii="Times New Roman" w:eastAsia="Times New Roman" w:hAnsi="Times New Roman" w:cs="Times New Roman"/>
          <w:sz w:val="24"/>
          <w:szCs w:val="24"/>
          <w:lang w:eastAsia="et-EE"/>
        </w:rPr>
        <w:t>.</w:t>
      </w:r>
    </w:p>
    <w:p w14:paraId="07FD5E46" w14:textId="38886E9D" w:rsidR="00AA3B65" w:rsidRPr="00AA3B65" w:rsidRDefault="00AA3B65"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eastAsia="Times New Roman" w:hAnsi="Times New Roman" w:cs="Times New Roman"/>
          <w:sz w:val="24"/>
          <w:szCs w:val="24"/>
          <w:lang w:eastAsia="et-EE"/>
        </w:rPr>
        <w:t xml:space="preserve">Väljapoole </w:t>
      </w:r>
      <w:r w:rsidRPr="00795C89">
        <w:rPr>
          <w:rFonts w:ascii="Times New Roman" w:eastAsia="Times New Roman" w:hAnsi="Times New Roman" w:cs="Times New Roman"/>
          <w:sz w:val="24"/>
          <w:szCs w:val="24"/>
          <w:lang w:eastAsia="et-EE"/>
        </w:rPr>
        <w:t xml:space="preserve">teenistusülesannete täitmise asukohta koolitusele saadetud </w:t>
      </w:r>
      <w:r w:rsidR="00387E49">
        <w:rPr>
          <w:rFonts w:ascii="Times New Roman" w:eastAsia="Times New Roman" w:hAnsi="Times New Roman" w:cs="Times New Roman"/>
          <w:sz w:val="24"/>
          <w:szCs w:val="24"/>
          <w:lang w:eastAsia="et-EE"/>
        </w:rPr>
        <w:t>teenistujale</w:t>
      </w:r>
      <w:r w:rsidRPr="00795C89">
        <w:rPr>
          <w:rFonts w:ascii="Times New Roman" w:eastAsia="Times New Roman" w:hAnsi="Times New Roman" w:cs="Times New Roman"/>
          <w:sz w:val="24"/>
          <w:szCs w:val="24"/>
          <w:lang w:eastAsia="et-EE"/>
        </w:rPr>
        <w:t xml:space="preserve"> kohaldatakse lähetustele kehtivaid õigusakte</w:t>
      </w:r>
      <w:r w:rsidR="00501188">
        <w:rPr>
          <w:rFonts w:ascii="Times New Roman" w:eastAsia="Times New Roman" w:hAnsi="Times New Roman" w:cs="Times New Roman"/>
          <w:sz w:val="24"/>
          <w:szCs w:val="24"/>
          <w:lang w:eastAsia="et-EE"/>
        </w:rPr>
        <w:t>.</w:t>
      </w:r>
    </w:p>
    <w:p w14:paraId="1E164F57" w14:textId="73EEB1CB" w:rsidR="004B5246" w:rsidRDefault="004B5246" w:rsidP="003D75E2">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Haigushüvitise maksmise tingimused ja kord</w:t>
      </w:r>
    </w:p>
    <w:p w14:paraId="77ED2433" w14:textId="175EB6CB" w:rsidR="00F739CF" w:rsidRDefault="000C5768" w:rsidP="00642EC5">
      <w:pPr>
        <w:spacing w:after="0" w:line="276" w:lineRule="auto"/>
        <w:jc w:val="both"/>
        <w:rPr>
          <w:rFonts w:ascii="Times New Roman" w:hAnsi="Times New Roman" w:cs="Times New Roman"/>
          <w:b/>
          <w:sz w:val="24"/>
          <w:szCs w:val="24"/>
        </w:rPr>
      </w:pPr>
      <w:r w:rsidRPr="00795C89">
        <w:rPr>
          <w:rFonts w:ascii="Times New Roman" w:eastAsia="Times New Roman" w:hAnsi="Times New Roman" w:cs="Times New Roman"/>
          <w:sz w:val="24"/>
          <w:szCs w:val="24"/>
          <w:lang w:eastAsia="et-EE"/>
        </w:rPr>
        <w:t xml:space="preserve">Teenistujale makstakse hüvitist haigestumise või vigastuse </w:t>
      </w:r>
      <w:r w:rsidR="00333323">
        <w:rPr>
          <w:rFonts w:ascii="Times New Roman" w:eastAsia="Times New Roman" w:hAnsi="Times New Roman" w:cs="Times New Roman"/>
          <w:sz w:val="24"/>
          <w:szCs w:val="24"/>
          <w:lang w:eastAsia="et-EE"/>
        </w:rPr>
        <w:t>teise</w:t>
      </w:r>
      <w:r w:rsidRPr="00795C89">
        <w:rPr>
          <w:rFonts w:ascii="Times New Roman" w:eastAsia="Times New Roman" w:hAnsi="Times New Roman" w:cs="Times New Roman"/>
          <w:sz w:val="24"/>
          <w:szCs w:val="24"/>
          <w:lang w:eastAsia="et-EE"/>
        </w:rPr>
        <w:t xml:space="preserve"> kuni kaheksanda kalendripäeva eest 70% töölepingu seaduse § 29 lõikes 8 sätestatud korras arvutatud teenistuja keskmisest palgast või töötasust</w:t>
      </w:r>
      <w:r w:rsidR="00A409FE">
        <w:rPr>
          <w:rFonts w:ascii="Times New Roman" w:eastAsia="Times New Roman" w:hAnsi="Times New Roman" w:cs="Times New Roman"/>
          <w:sz w:val="24"/>
          <w:szCs w:val="24"/>
          <w:lang w:eastAsia="et-EE"/>
        </w:rPr>
        <w:t>.</w:t>
      </w:r>
    </w:p>
    <w:p w14:paraId="50D84A13" w14:textId="77777777" w:rsidR="004B5246" w:rsidRDefault="004B5246" w:rsidP="00AA3B65">
      <w:pPr>
        <w:pStyle w:val="ListParagraph"/>
        <w:numPr>
          <w:ilvl w:val="0"/>
          <w:numId w:val="1"/>
        </w:numPr>
        <w:spacing w:before="360" w:after="120" w:line="276" w:lineRule="auto"/>
        <w:ind w:left="357" w:hanging="357"/>
        <w:contextualSpacing w:val="0"/>
        <w:rPr>
          <w:rFonts w:ascii="Times New Roman" w:hAnsi="Times New Roman" w:cs="Times New Roman"/>
          <w:b/>
          <w:sz w:val="24"/>
          <w:szCs w:val="24"/>
        </w:rPr>
      </w:pPr>
      <w:r>
        <w:rPr>
          <w:rFonts w:ascii="Times New Roman" w:hAnsi="Times New Roman" w:cs="Times New Roman"/>
          <w:b/>
          <w:sz w:val="24"/>
          <w:szCs w:val="24"/>
        </w:rPr>
        <w:t>Tasustamine tasemekoolituse ja tööalase koolitusega seotud õppepuhkuse ajal</w:t>
      </w:r>
    </w:p>
    <w:p w14:paraId="149E89A8" w14:textId="3E403FE9" w:rsidR="004B5246" w:rsidRPr="00AA3B65" w:rsidRDefault="00AA3B65"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hAnsi="Times New Roman" w:cs="Times New Roman"/>
          <w:sz w:val="24"/>
          <w:szCs w:val="24"/>
        </w:rPr>
        <w:t xml:space="preserve">Tasemekoolitusega </w:t>
      </w:r>
      <w:r w:rsidRPr="00795C89">
        <w:rPr>
          <w:rFonts w:ascii="Times New Roman" w:eastAsia="Times New Roman" w:hAnsi="Times New Roman" w:cs="Times New Roman"/>
          <w:sz w:val="24"/>
          <w:szCs w:val="24"/>
          <w:lang w:eastAsia="et-EE"/>
        </w:rPr>
        <w:t xml:space="preserve">ja tööalase koolitusega seotud õppepuhkuse ajal makstakse teenistujale </w:t>
      </w:r>
      <w:r w:rsidR="00506022">
        <w:rPr>
          <w:rFonts w:ascii="Times New Roman" w:eastAsia="Times New Roman" w:hAnsi="Times New Roman" w:cs="Times New Roman"/>
          <w:sz w:val="24"/>
          <w:szCs w:val="24"/>
          <w:lang w:eastAsia="et-EE"/>
        </w:rPr>
        <w:t xml:space="preserve">õppepuhkusetasu </w:t>
      </w:r>
      <w:r w:rsidRPr="00795C89">
        <w:rPr>
          <w:rFonts w:ascii="Times New Roman" w:eastAsia="Times New Roman" w:hAnsi="Times New Roman" w:cs="Times New Roman"/>
          <w:sz w:val="24"/>
          <w:szCs w:val="24"/>
          <w:lang w:eastAsia="et-EE"/>
        </w:rPr>
        <w:t>keskmis</w:t>
      </w:r>
      <w:r w:rsidR="00506022">
        <w:rPr>
          <w:rFonts w:ascii="Times New Roman" w:eastAsia="Times New Roman" w:hAnsi="Times New Roman" w:cs="Times New Roman"/>
          <w:sz w:val="24"/>
          <w:szCs w:val="24"/>
          <w:lang w:eastAsia="et-EE"/>
        </w:rPr>
        <w:t>e kalendripäevapõhise</w:t>
      </w:r>
      <w:r w:rsidRPr="00795C89">
        <w:rPr>
          <w:rFonts w:ascii="Times New Roman" w:eastAsia="Times New Roman" w:hAnsi="Times New Roman" w:cs="Times New Roman"/>
          <w:sz w:val="24"/>
          <w:szCs w:val="24"/>
          <w:lang w:eastAsia="et-EE"/>
        </w:rPr>
        <w:t xml:space="preserve"> pal</w:t>
      </w:r>
      <w:r w:rsidR="00506022">
        <w:rPr>
          <w:rFonts w:ascii="Times New Roman" w:eastAsia="Times New Roman" w:hAnsi="Times New Roman" w:cs="Times New Roman"/>
          <w:sz w:val="24"/>
          <w:szCs w:val="24"/>
          <w:lang w:eastAsia="et-EE"/>
        </w:rPr>
        <w:t>ga</w:t>
      </w:r>
      <w:r w:rsidRPr="00795C89">
        <w:rPr>
          <w:rFonts w:ascii="Times New Roman" w:eastAsia="Times New Roman" w:hAnsi="Times New Roman" w:cs="Times New Roman"/>
          <w:sz w:val="24"/>
          <w:szCs w:val="24"/>
          <w:lang w:eastAsia="et-EE"/>
        </w:rPr>
        <w:t xml:space="preserve"> või töötasu</w:t>
      </w:r>
      <w:r w:rsidR="00506022">
        <w:rPr>
          <w:rFonts w:ascii="Times New Roman" w:eastAsia="Times New Roman" w:hAnsi="Times New Roman" w:cs="Times New Roman"/>
          <w:sz w:val="24"/>
          <w:szCs w:val="24"/>
          <w:lang w:eastAsia="et-EE"/>
        </w:rPr>
        <w:t xml:space="preserve"> väärtuses</w:t>
      </w:r>
      <w:r w:rsidRPr="00795C89">
        <w:rPr>
          <w:rFonts w:ascii="Times New Roman" w:eastAsia="Times New Roman" w:hAnsi="Times New Roman" w:cs="Times New Roman"/>
          <w:sz w:val="24"/>
          <w:szCs w:val="24"/>
          <w:lang w:eastAsia="et-EE"/>
        </w:rPr>
        <w:t xml:space="preserve"> 20 kalendripäeva eest. Tasemekoolitusega ja tööalase koolitusega seotud õppepuhkuse ülejäänud võimaliku kümne kalendripäeva eest teenistujale </w:t>
      </w:r>
      <w:r w:rsidR="00506022">
        <w:rPr>
          <w:rFonts w:ascii="Times New Roman" w:eastAsia="Times New Roman" w:hAnsi="Times New Roman" w:cs="Times New Roman"/>
          <w:sz w:val="24"/>
          <w:szCs w:val="24"/>
          <w:lang w:eastAsia="et-EE"/>
        </w:rPr>
        <w:t xml:space="preserve">õppepuhkusetasu </w:t>
      </w:r>
      <w:r w:rsidRPr="00795C89">
        <w:rPr>
          <w:rFonts w:ascii="Times New Roman" w:eastAsia="Times New Roman" w:hAnsi="Times New Roman" w:cs="Times New Roman"/>
          <w:sz w:val="24"/>
          <w:szCs w:val="24"/>
          <w:lang w:eastAsia="et-EE"/>
        </w:rPr>
        <w:t>ei maksta</w:t>
      </w:r>
      <w:r>
        <w:rPr>
          <w:rFonts w:ascii="Times New Roman" w:eastAsia="Times New Roman" w:hAnsi="Times New Roman" w:cs="Times New Roman"/>
          <w:sz w:val="24"/>
          <w:szCs w:val="24"/>
          <w:lang w:eastAsia="et-EE"/>
        </w:rPr>
        <w:t>.</w:t>
      </w:r>
    </w:p>
    <w:p w14:paraId="2113A1D6" w14:textId="7B6F3AC3" w:rsidR="00AA3B65" w:rsidRPr="00AA3B65" w:rsidRDefault="00AA3B65"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eastAsia="Times New Roman" w:hAnsi="Times New Roman" w:cs="Times New Roman"/>
          <w:sz w:val="24"/>
          <w:szCs w:val="24"/>
          <w:lang w:eastAsia="et-EE"/>
        </w:rPr>
        <w:t xml:space="preserve">Lisaks </w:t>
      </w:r>
      <w:r w:rsidRPr="00795C89">
        <w:rPr>
          <w:rFonts w:ascii="Times New Roman" w:eastAsia="Times New Roman" w:hAnsi="Times New Roman" w:cs="Times New Roman"/>
          <w:sz w:val="24"/>
          <w:szCs w:val="24"/>
          <w:lang w:eastAsia="et-EE"/>
        </w:rPr>
        <w:t>punktis 1</w:t>
      </w:r>
      <w:r w:rsidR="00506022">
        <w:rPr>
          <w:rFonts w:ascii="Times New Roman" w:eastAsia="Times New Roman" w:hAnsi="Times New Roman" w:cs="Times New Roman"/>
          <w:sz w:val="24"/>
          <w:szCs w:val="24"/>
          <w:lang w:eastAsia="et-EE"/>
        </w:rPr>
        <w:t>3</w:t>
      </w:r>
      <w:r w:rsidRPr="00795C89">
        <w:rPr>
          <w:rFonts w:ascii="Times New Roman" w:eastAsia="Times New Roman" w:hAnsi="Times New Roman" w:cs="Times New Roman"/>
          <w:sz w:val="24"/>
          <w:szCs w:val="24"/>
          <w:lang w:eastAsia="et-EE"/>
        </w:rPr>
        <w:t>.1.</w:t>
      </w:r>
      <w:r w:rsidR="00D05737">
        <w:rPr>
          <w:rFonts w:ascii="Times New Roman" w:eastAsia="Times New Roman" w:hAnsi="Times New Roman" w:cs="Times New Roman"/>
          <w:sz w:val="24"/>
          <w:szCs w:val="24"/>
          <w:lang w:eastAsia="et-EE"/>
        </w:rPr>
        <w:t xml:space="preserve"> nimetatule</w:t>
      </w:r>
      <w:r w:rsidRPr="00795C89">
        <w:rPr>
          <w:rFonts w:ascii="Times New Roman" w:eastAsia="Times New Roman" w:hAnsi="Times New Roman" w:cs="Times New Roman"/>
          <w:sz w:val="24"/>
          <w:szCs w:val="24"/>
          <w:lang w:eastAsia="et-EE"/>
        </w:rPr>
        <w:t xml:space="preserve"> antakse tasemekoolituse lõpetamiseks täiendavalt õppepuhkust 15 kalendripäeva, mille eest makstakse teenistujale töölepingu seaduse § 29 lõike 5</w:t>
      </w:r>
      <w:r w:rsidR="00D05737">
        <w:rPr>
          <w:rFonts w:ascii="Times New Roman" w:eastAsia="Times New Roman" w:hAnsi="Times New Roman" w:cs="Times New Roman"/>
          <w:sz w:val="24"/>
          <w:szCs w:val="24"/>
          <w:lang w:eastAsia="et-EE"/>
        </w:rPr>
        <w:t xml:space="preserve"> kohaselt</w:t>
      </w:r>
      <w:r w:rsidRPr="00795C89">
        <w:rPr>
          <w:rFonts w:ascii="Times New Roman" w:eastAsia="Times New Roman" w:hAnsi="Times New Roman" w:cs="Times New Roman"/>
          <w:sz w:val="24"/>
          <w:szCs w:val="24"/>
          <w:lang w:eastAsia="et-EE"/>
        </w:rPr>
        <w:t xml:space="preserve"> kehtestatud töötasu alammäära</w:t>
      </w:r>
      <w:r w:rsidR="00D05737">
        <w:rPr>
          <w:rFonts w:ascii="Times New Roman" w:eastAsia="Times New Roman" w:hAnsi="Times New Roman" w:cs="Times New Roman"/>
          <w:sz w:val="24"/>
          <w:szCs w:val="24"/>
          <w:lang w:eastAsia="et-EE"/>
        </w:rPr>
        <w:t xml:space="preserve"> alusel arvutatud õppepuhkusetasu</w:t>
      </w:r>
      <w:r>
        <w:rPr>
          <w:rFonts w:ascii="Times New Roman" w:eastAsia="Times New Roman" w:hAnsi="Times New Roman" w:cs="Times New Roman"/>
          <w:sz w:val="24"/>
          <w:szCs w:val="24"/>
          <w:lang w:eastAsia="et-EE"/>
        </w:rPr>
        <w:t>.</w:t>
      </w:r>
    </w:p>
    <w:p w14:paraId="0934643D" w14:textId="62079768" w:rsidR="00AA3B65" w:rsidRPr="00AA3B65" w:rsidRDefault="00506022" w:rsidP="00642EC5">
      <w:pPr>
        <w:pStyle w:val="ListParagraph"/>
        <w:numPr>
          <w:ilvl w:val="1"/>
          <w:numId w:val="1"/>
        </w:numPr>
        <w:spacing w:after="0" w:line="276" w:lineRule="auto"/>
        <w:ind w:left="924" w:hanging="567"/>
        <w:jc w:val="both"/>
        <w:rPr>
          <w:rFonts w:ascii="Times New Roman" w:hAnsi="Times New Roman" w:cs="Times New Roman"/>
          <w:sz w:val="24"/>
          <w:szCs w:val="24"/>
        </w:rPr>
      </w:pPr>
      <w:r>
        <w:rPr>
          <w:rFonts w:ascii="Times New Roman" w:eastAsia="Times New Roman" w:hAnsi="Times New Roman" w:cs="Times New Roman"/>
          <w:sz w:val="24"/>
          <w:szCs w:val="24"/>
          <w:lang w:eastAsia="et-EE"/>
        </w:rPr>
        <w:t xml:space="preserve">Õppepuhkusetasu </w:t>
      </w:r>
      <w:r w:rsidR="00AA3B65">
        <w:rPr>
          <w:rFonts w:ascii="Times New Roman" w:eastAsia="Times New Roman" w:hAnsi="Times New Roman" w:cs="Times New Roman"/>
          <w:sz w:val="24"/>
          <w:szCs w:val="24"/>
          <w:lang w:eastAsia="et-EE"/>
        </w:rPr>
        <w:t>makstakse sarnaselt puhkusetasu maksmise korrale.</w:t>
      </w:r>
    </w:p>
    <w:p w14:paraId="39F6354D" w14:textId="77777777" w:rsidR="004B5246" w:rsidRDefault="004B5246" w:rsidP="000C5768">
      <w:pPr>
        <w:spacing w:after="0" w:line="276" w:lineRule="auto"/>
        <w:rPr>
          <w:rFonts w:ascii="Times New Roman" w:hAnsi="Times New Roman" w:cs="Times New Roman"/>
          <w:b/>
          <w:sz w:val="24"/>
          <w:szCs w:val="24"/>
        </w:rPr>
      </w:pPr>
    </w:p>
    <w:p w14:paraId="3567AD34" w14:textId="77777777" w:rsidR="004B5246" w:rsidRDefault="004B5246" w:rsidP="000C5768">
      <w:pPr>
        <w:spacing w:after="0" w:line="276" w:lineRule="auto"/>
        <w:rPr>
          <w:rFonts w:ascii="Times New Roman" w:hAnsi="Times New Roman" w:cs="Times New Roman"/>
          <w:b/>
          <w:sz w:val="24"/>
          <w:szCs w:val="24"/>
        </w:rPr>
      </w:pPr>
    </w:p>
    <w:p w14:paraId="656C82BF" w14:textId="77777777" w:rsidR="004B5246" w:rsidRDefault="004B5246" w:rsidP="000C5768">
      <w:pPr>
        <w:spacing w:after="0" w:line="276" w:lineRule="auto"/>
        <w:rPr>
          <w:rFonts w:ascii="Times New Roman" w:hAnsi="Times New Roman" w:cs="Times New Roman"/>
          <w:b/>
          <w:sz w:val="24"/>
          <w:szCs w:val="24"/>
        </w:rPr>
      </w:pPr>
    </w:p>
    <w:p w14:paraId="0EE0D7F2" w14:textId="77777777" w:rsidR="004B5246" w:rsidRDefault="004B5246" w:rsidP="000C5768">
      <w:pPr>
        <w:spacing w:after="0" w:line="276" w:lineRule="auto"/>
        <w:rPr>
          <w:rFonts w:ascii="Times New Roman" w:hAnsi="Times New Roman" w:cs="Times New Roman"/>
          <w:b/>
          <w:sz w:val="24"/>
          <w:szCs w:val="24"/>
        </w:rPr>
      </w:pPr>
    </w:p>
    <w:p w14:paraId="62C90A5F" w14:textId="30E31012" w:rsidR="004B5246" w:rsidRPr="00795C89" w:rsidRDefault="00642EC5" w:rsidP="0029004D">
      <w:pPr>
        <w:rPr>
          <w:rFonts w:ascii="Times New Roman" w:hAnsi="Times New Roman" w:cs="Times New Roman"/>
          <w:b/>
          <w:sz w:val="24"/>
          <w:szCs w:val="24"/>
        </w:rPr>
      </w:pPr>
      <w:r>
        <w:rPr>
          <w:rFonts w:ascii="Times New Roman" w:hAnsi="Times New Roman" w:cs="Times New Roman"/>
          <w:b/>
          <w:sz w:val="24"/>
          <w:szCs w:val="24"/>
        </w:rPr>
        <w:br w:type="page"/>
      </w:r>
      <w:r w:rsidR="004B5246" w:rsidRPr="00795C89">
        <w:rPr>
          <w:rFonts w:ascii="Times New Roman" w:hAnsi="Times New Roman" w:cs="Times New Roman"/>
          <w:b/>
          <w:sz w:val="24"/>
          <w:szCs w:val="24"/>
        </w:rPr>
        <w:lastRenderedPageBreak/>
        <w:t xml:space="preserve">Lisa 1 </w:t>
      </w:r>
    </w:p>
    <w:p w14:paraId="559FC5D6" w14:textId="77777777" w:rsidR="004B5246" w:rsidRDefault="004B5246" w:rsidP="000C5768">
      <w:pPr>
        <w:spacing w:after="0" w:line="276" w:lineRule="auto"/>
        <w:jc w:val="both"/>
        <w:rPr>
          <w:rFonts w:ascii="Times New Roman" w:hAnsi="Times New Roman" w:cs="Times New Roman"/>
          <w:b/>
          <w:sz w:val="24"/>
          <w:szCs w:val="24"/>
        </w:rPr>
      </w:pPr>
      <w:r w:rsidRPr="00795C89">
        <w:rPr>
          <w:rFonts w:ascii="Times New Roman" w:hAnsi="Times New Roman" w:cs="Times New Roman"/>
          <w:b/>
          <w:sz w:val="24"/>
          <w:szCs w:val="24"/>
        </w:rPr>
        <w:t>Põhipalga astmestik</w:t>
      </w:r>
    </w:p>
    <w:p w14:paraId="3579E349" w14:textId="77777777" w:rsidR="00642EC5" w:rsidRPr="00795C89" w:rsidRDefault="00642EC5" w:rsidP="000C5768">
      <w:pPr>
        <w:spacing w:after="0" w:line="276" w:lineRule="auto"/>
        <w:jc w:val="both"/>
        <w:rPr>
          <w:rFonts w:ascii="Times New Roman" w:hAnsi="Times New Roman" w:cs="Times New Roman"/>
          <w:b/>
          <w:sz w:val="24"/>
          <w:szCs w:val="24"/>
        </w:rPr>
      </w:pPr>
    </w:p>
    <w:tbl>
      <w:tblPr>
        <w:tblStyle w:val="TableGrid"/>
        <w:tblpPr w:leftFromText="141" w:rightFromText="141" w:vertAnchor="text" w:horzAnchor="margin" w:tblpY="22"/>
        <w:tblW w:w="8784" w:type="dxa"/>
        <w:tblLayout w:type="fixed"/>
        <w:tblLook w:val="04A0" w:firstRow="1" w:lastRow="0" w:firstColumn="1" w:lastColumn="0" w:noHBand="0" w:noVBand="1"/>
      </w:tblPr>
      <w:tblGrid>
        <w:gridCol w:w="959"/>
        <w:gridCol w:w="2013"/>
        <w:gridCol w:w="5812"/>
      </w:tblGrid>
      <w:tr w:rsidR="004B5246" w:rsidRPr="00795C89" w14:paraId="6AF52D5F" w14:textId="77777777" w:rsidTr="007F7758">
        <w:tc>
          <w:tcPr>
            <w:tcW w:w="959" w:type="dxa"/>
          </w:tcPr>
          <w:p w14:paraId="6D758F16" w14:textId="77777777" w:rsidR="004B5246" w:rsidRPr="00795C89" w:rsidRDefault="004B5246" w:rsidP="000C5768">
            <w:pPr>
              <w:spacing w:line="276" w:lineRule="auto"/>
              <w:jc w:val="both"/>
              <w:rPr>
                <w:rFonts w:ascii="Times New Roman" w:hAnsi="Times New Roman" w:cs="Times New Roman"/>
                <w:sz w:val="24"/>
                <w:szCs w:val="24"/>
              </w:rPr>
            </w:pPr>
            <w:r w:rsidRPr="00795C89">
              <w:rPr>
                <w:rFonts w:ascii="Times New Roman" w:hAnsi="Times New Roman" w:cs="Times New Roman"/>
                <w:sz w:val="24"/>
                <w:szCs w:val="24"/>
              </w:rPr>
              <w:t>1</w:t>
            </w:r>
          </w:p>
        </w:tc>
        <w:tc>
          <w:tcPr>
            <w:tcW w:w="2013" w:type="dxa"/>
          </w:tcPr>
          <w:p w14:paraId="51FF31DB" w14:textId="56B0FE69" w:rsidR="004B5246" w:rsidRPr="00795C89" w:rsidRDefault="00641678" w:rsidP="000C5768">
            <w:pPr>
              <w:spacing w:line="276" w:lineRule="auto"/>
              <w:jc w:val="both"/>
              <w:rPr>
                <w:rFonts w:ascii="Times New Roman" w:hAnsi="Times New Roman" w:cs="Times New Roman"/>
                <w:b/>
                <w:sz w:val="24"/>
                <w:szCs w:val="24"/>
              </w:rPr>
            </w:pPr>
            <w:r>
              <w:rPr>
                <w:rFonts w:ascii="Times New Roman" w:hAnsi="Times New Roman" w:cs="Times New Roman"/>
                <w:b/>
                <w:sz w:val="24"/>
                <w:szCs w:val="24"/>
              </w:rPr>
              <w:t>600-1100</w:t>
            </w:r>
          </w:p>
        </w:tc>
        <w:tc>
          <w:tcPr>
            <w:tcW w:w="5812" w:type="dxa"/>
          </w:tcPr>
          <w:p w14:paraId="462889EE" w14:textId="77777777" w:rsidR="004B5246" w:rsidRPr="00795C89" w:rsidRDefault="004B5246" w:rsidP="000C5768">
            <w:pPr>
              <w:spacing w:line="276" w:lineRule="auto"/>
              <w:jc w:val="both"/>
              <w:rPr>
                <w:rFonts w:ascii="Times New Roman" w:hAnsi="Times New Roman" w:cs="Times New Roman"/>
                <w:b/>
                <w:sz w:val="24"/>
                <w:szCs w:val="24"/>
              </w:rPr>
            </w:pPr>
            <w:r w:rsidRPr="00795C89">
              <w:rPr>
                <w:rFonts w:ascii="Times New Roman" w:hAnsi="Times New Roman" w:cs="Times New Roman"/>
                <w:b/>
                <w:sz w:val="24"/>
                <w:szCs w:val="24"/>
              </w:rPr>
              <w:t>Nooremspetsialistid</w:t>
            </w:r>
          </w:p>
          <w:p w14:paraId="1C405477" w14:textId="7A209680" w:rsidR="004B5246" w:rsidRPr="00795C89" w:rsidRDefault="004B5246" w:rsidP="001D05A7">
            <w:pPr>
              <w:spacing w:line="276" w:lineRule="auto"/>
              <w:jc w:val="both"/>
              <w:rPr>
                <w:rFonts w:ascii="Times New Roman" w:hAnsi="Times New Roman" w:cs="Times New Roman"/>
                <w:sz w:val="24"/>
                <w:szCs w:val="24"/>
              </w:rPr>
            </w:pPr>
            <w:r w:rsidRPr="00795C89">
              <w:rPr>
                <w:rFonts w:ascii="Times New Roman" w:hAnsi="Times New Roman" w:cs="Times New Roman"/>
                <w:sz w:val="24"/>
                <w:szCs w:val="24"/>
              </w:rPr>
              <w:t>Toetavad protsesse ja täidavad rutiinseid ülesandeid</w:t>
            </w:r>
            <w:r w:rsidR="003B5774">
              <w:rPr>
                <w:rFonts w:ascii="Times New Roman" w:hAnsi="Times New Roman" w:cs="Times New Roman"/>
                <w:sz w:val="24"/>
                <w:szCs w:val="24"/>
              </w:rPr>
              <w:t xml:space="preserve">. </w:t>
            </w:r>
          </w:p>
        </w:tc>
      </w:tr>
      <w:tr w:rsidR="004B5246" w:rsidRPr="00795C89" w14:paraId="44563842" w14:textId="77777777" w:rsidTr="007F7758">
        <w:tc>
          <w:tcPr>
            <w:tcW w:w="959" w:type="dxa"/>
          </w:tcPr>
          <w:p w14:paraId="5ADA950A" w14:textId="77777777" w:rsidR="004B5246" w:rsidRPr="00795C89" w:rsidRDefault="004B5246" w:rsidP="000C5768">
            <w:pPr>
              <w:spacing w:line="276" w:lineRule="auto"/>
              <w:jc w:val="both"/>
              <w:rPr>
                <w:rFonts w:ascii="Times New Roman" w:hAnsi="Times New Roman" w:cs="Times New Roman"/>
                <w:sz w:val="24"/>
                <w:szCs w:val="24"/>
              </w:rPr>
            </w:pPr>
            <w:r w:rsidRPr="00795C89">
              <w:rPr>
                <w:rFonts w:ascii="Times New Roman" w:hAnsi="Times New Roman" w:cs="Times New Roman"/>
                <w:sz w:val="24"/>
                <w:szCs w:val="24"/>
              </w:rPr>
              <w:t>2</w:t>
            </w:r>
          </w:p>
        </w:tc>
        <w:tc>
          <w:tcPr>
            <w:tcW w:w="2013" w:type="dxa"/>
          </w:tcPr>
          <w:p w14:paraId="0E948078" w14:textId="3246B8EA" w:rsidR="004B5246" w:rsidRPr="00795C89" w:rsidRDefault="004B5246" w:rsidP="00641678">
            <w:pPr>
              <w:spacing w:line="276" w:lineRule="auto"/>
              <w:jc w:val="both"/>
              <w:rPr>
                <w:rFonts w:ascii="Times New Roman" w:hAnsi="Times New Roman" w:cs="Times New Roman"/>
                <w:b/>
                <w:sz w:val="24"/>
                <w:szCs w:val="24"/>
              </w:rPr>
            </w:pPr>
            <w:r w:rsidRPr="00795C89">
              <w:rPr>
                <w:rFonts w:ascii="Times New Roman" w:hAnsi="Times New Roman" w:cs="Times New Roman"/>
                <w:b/>
                <w:sz w:val="24"/>
                <w:szCs w:val="24"/>
              </w:rPr>
              <w:t>950-</w:t>
            </w:r>
            <w:r w:rsidR="00641678">
              <w:rPr>
                <w:rFonts w:ascii="Times New Roman" w:hAnsi="Times New Roman" w:cs="Times New Roman"/>
                <w:b/>
                <w:sz w:val="24"/>
                <w:szCs w:val="24"/>
              </w:rPr>
              <w:t>1500</w:t>
            </w:r>
          </w:p>
        </w:tc>
        <w:tc>
          <w:tcPr>
            <w:tcW w:w="5812" w:type="dxa"/>
          </w:tcPr>
          <w:p w14:paraId="72113B48" w14:textId="77777777" w:rsidR="004B5246" w:rsidRPr="00795C89" w:rsidRDefault="004B5246" w:rsidP="000C5768">
            <w:pPr>
              <w:spacing w:line="276" w:lineRule="auto"/>
              <w:jc w:val="both"/>
              <w:rPr>
                <w:rFonts w:ascii="Times New Roman" w:hAnsi="Times New Roman" w:cs="Times New Roman"/>
                <w:b/>
                <w:sz w:val="24"/>
                <w:szCs w:val="24"/>
              </w:rPr>
            </w:pPr>
            <w:r w:rsidRPr="00795C89">
              <w:rPr>
                <w:rFonts w:ascii="Times New Roman" w:hAnsi="Times New Roman" w:cs="Times New Roman"/>
                <w:b/>
                <w:sz w:val="24"/>
                <w:szCs w:val="24"/>
              </w:rPr>
              <w:t>Keskastme spetsialistid</w:t>
            </w:r>
          </w:p>
          <w:p w14:paraId="1A1C2222" w14:textId="5F56A51E" w:rsidR="003B5774" w:rsidRPr="00641678" w:rsidRDefault="004B5246" w:rsidP="00333323">
            <w:pPr>
              <w:spacing w:line="276" w:lineRule="auto"/>
              <w:rPr>
                <w:rFonts w:ascii="Times New Roman" w:hAnsi="Times New Roman" w:cs="Times New Roman"/>
                <w:i/>
                <w:sz w:val="24"/>
                <w:szCs w:val="24"/>
              </w:rPr>
            </w:pPr>
            <w:r w:rsidRPr="00795C89">
              <w:rPr>
                <w:rFonts w:ascii="Times New Roman" w:hAnsi="Times New Roman" w:cs="Times New Roman"/>
                <w:sz w:val="24"/>
                <w:szCs w:val="24"/>
              </w:rPr>
              <w:t>Täidavad keerukaid, vähem reguleeritud ülesandeid ja nõustavad oma töövaldkonnas.</w:t>
            </w:r>
          </w:p>
        </w:tc>
      </w:tr>
      <w:tr w:rsidR="004B5246" w:rsidRPr="00795C89" w14:paraId="0146B500" w14:textId="77777777" w:rsidTr="007F7758">
        <w:tc>
          <w:tcPr>
            <w:tcW w:w="959" w:type="dxa"/>
          </w:tcPr>
          <w:p w14:paraId="3AB927E0" w14:textId="77777777" w:rsidR="004B5246" w:rsidRPr="00795C89" w:rsidRDefault="004B5246" w:rsidP="000C5768">
            <w:pPr>
              <w:spacing w:line="276" w:lineRule="auto"/>
              <w:jc w:val="both"/>
              <w:rPr>
                <w:rFonts w:ascii="Times New Roman" w:hAnsi="Times New Roman" w:cs="Times New Roman"/>
                <w:sz w:val="24"/>
                <w:szCs w:val="24"/>
              </w:rPr>
            </w:pPr>
            <w:r w:rsidRPr="00795C89">
              <w:rPr>
                <w:rFonts w:ascii="Times New Roman" w:hAnsi="Times New Roman" w:cs="Times New Roman"/>
                <w:sz w:val="24"/>
                <w:szCs w:val="24"/>
              </w:rPr>
              <w:t>3</w:t>
            </w:r>
          </w:p>
        </w:tc>
        <w:tc>
          <w:tcPr>
            <w:tcW w:w="2013" w:type="dxa"/>
          </w:tcPr>
          <w:p w14:paraId="6C3B856D" w14:textId="5DF6F1F3" w:rsidR="004B5246" w:rsidRPr="00795C89" w:rsidRDefault="00641678" w:rsidP="00FD32B1">
            <w:pPr>
              <w:spacing w:line="276" w:lineRule="auto"/>
              <w:jc w:val="both"/>
              <w:rPr>
                <w:rFonts w:ascii="Times New Roman" w:hAnsi="Times New Roman" w:cs="Times New Roman"/>
                <w:b/>
                <w:sz w:val="24"/>
                <w:szCs w:val="24"/>
              </w:rPr>
            </w:pPr>
            <w:r>
              <w:rPr>
                <w:rFonts w:ascii="Times New Roman" w:hAnsi="Times New Roman" w:cs="Times New Roman"/>
                <w:b/>
                <w:sz w:val="24"/>
                <w:szCs w:val="24"/>
              </w:rPr>
              <w:t>100</w:t>
            </w:r>
            <w:r w:rsidR="004B5246" w:rsidRPr="00795C89">
              <w:rPr>
                <w:rFonts w:ascii="Times New Roman" w:hAnsi="Times New Roman" w:cs="Times New Roman"/>
                <w:b/>
                <w:sz w:val="24"/>
                <w:szCs w:val="24"/>
              </w:rPr>
              <w:t>0-</w:t>
            </w:r>
            <w:r>
              <w:rPr>
                <w:rFonts w:ascii="Times New Roman" w:hAnsi="Times New Roman" w:cs="Times New Roman"/>
                <w:b/>
                <w:sz w:val="24"/>
                <w:szCs w:val="24"/>
              </w:rPr>
              <w:t>17</w:t>
            </w:r>
            <w:r w:rsidR="00FD32B1">
              <w:rPr>
                <w:rFonts w:ascii="Times New Roman" w:hAnsi="Times New Roman" w:cs="Times New Roman"/>
                <w:b/>
                <w:sz w:val="24"/>
                <w:szCs w:val="24"/>
              </w:rPr>
              <w:t>00</w:t>
            </w:r>
          </w:p>
        </w:tc>
        <w:tc>
          <w:tcPr>
            <w:tcW w:w="5812" w:type="dxa"/>
          </w:tcPr>
          <w:p w14:paraId="427AAA9F" w14:textId="77777777" w:rsidR="004B5246" w:rsidRPr="00795C89" w:rsidRDefault="004B5246" w:rsidP="000C5768">
            <w:pPr>
              <w:spacing w:line="276" w:lineRule="auto"/>
              <w:jc w:val="both"/>
              <w:rPr>
                <w:rFonts w:ascii="Times New Roman" w:hAnsi="Times New Roman" w:cs="Times New Roman"/>
                <w:b/>
                <w:sz w:val="24"/>
                <w:szCs w:val="24"/>
              </w:rPr>
            </w:pPr>
            <w:r w:rsidRPr="00795C89">
              <w:rPr>
                <w:rFonts w:ascii="Times New Roman" w:hAnsi="Times New Roman" w:cs="Times New Roman"/>
                <w:b/>
                <w:sz w:val="24"/>
                <w:szCs w:val="24"/>
              </w:rPr>
              <w:t>Tippspetsialistid</w:t>
            </w:r>
          </w:p>
          <w:p w14:paraId="76F071B2" w14:textId="6558F3B7" w:rsidR="003B5774" w:rsidRPr="00641678" w:rsidRDefault="004B5246" w:rsidP="00333323">
            <w:pPr>
              <w:spacing w:line="276" w:lineRule="auto"/>
              <w:rPr>
                <w:rFonts w:ascii="Times New Roman" w:hAnsi="Times New Roman" w:cs="Times New Roman"/>
                <w:i/>
                <w:sz w:val="24"/>
                <w:szCs w:val="24"/>
              </w:rPr>
            </w:pPr>
            <w:r w:rsidRPr="00795C89">
              <w:rPr>
                <w:rFonts w:ascii="Times New Roman" w:hAnsi="Times New Roman" w:cs="Times New Roman"/>
                <w:sz w:val="24"/>
                <w:szCs w:val="24"/>
              </w:rPr>
              <w:t>Osalevad valdkonna arendamises, lahendavad iseseisvalt keerukaid ülesandeid.</w:t>
            </w:r>
          </w:p>
        </w:tc>
      </w:tr>
      <w:tr w:rsidR="004B5246" w:rsidRPr="00795C89" w14:paraId="79BC3F86" w14:textId="77777777" w:rsidTr="007F7758">
        <w:tc>
          <w:tcPr>
            <w:tcW w:w="959" w:type="dxa"/>
          </w:tcPr>
          <w:p w14:paraId="109A73E1" w14:textId="77777777" w:rsidR="004B5246" w:rsidRPr="00795C89" w:rsidRDefault="004B5246" w:rsidP="000C5768">
            <w:pPr>
              <w:spacing w:line="276" w:lineRule="auto"/>
              <w:jc w:val="both"/>
              <w:rPr>
                <w:rFonts w:ascii="Times New Roman" w:hAnsi="Times New Roman" w:cs="Times New Roman"/>
                <w:sz w:val="24"/>
                <w:szCs w:val="24"/>
              </w:rPr>
            </w:pPr>
            <w:r w:rsidRPr="00795C89">
              <w:rPr>
                <w:rFonts w:ascii="Times New Roman" w:hAnsi="Times New Roman" w:cs="Times New Roman"/>
                <w:sz w:val="24"/>
                <w:szCs w:val="24"/>
              </w:rPr>
              <w:t>4</w:t>
            </w:r>
          </w:p>
        </w:tc>
        <w:tc>
          <w:tcPr>
            <w:tcW w:w="2013" w:type="dxa"/>
          </w:tcPr>
          <w:p w14:paraId="105C3F08" w14:textId="44C23EC8" w:rsidR="004B5246" w:rsidRPr="00795C89" w:rsidRDefault="00FD32B1" w:rsidP="00FD32B1">
            <w:pPr>
              <w:spacing w:line="276" w:lineRule="auto"/>
              <w:jc w:val="both"/>
              <w:rPr>
                <w:rFonts w:ascii="Times New Roman" w:hAnsi="Times New Roman" w:cs="Times New Roman"/>
                <w:b/>
                <w:sz w:val="24"/>
                <w:szCs w:val="24"/>
              </w:rPr>
            </w:pPr>
            <w:r>
              <w:rPr>
                <w:rFonts w:ascii="Times New Roman" w:hAnsi="Times New Roman" w:cs="Times New Roman"/>
                <w:b/>
                <w:sz w:val="24"/>
                <w:szCs w:val="24"/>
              </w:rPr>
              <w:t>1300</w:t>
            </w:r>
            <w:r w:rsidR="004B5246" w:rsidRPr="00795C89">
              <w:rPr>
                <w:rFonts w:ascii="Times New Roman" w:hAnsi="Times New Roman" w:cs="Times New Roman"/>
                <w:b/>
                <w:sz w:val="24"/>
                <w:szCs w:val="24"/>
              </w:rPr>
              <w:t>-</w:t>
            </w:r>
            <w:r>
              <w:rPr>
                <w:rFonts w:ascii="Times New Roman" w:hAnsi="Times New Roman" w:cs="Times New Roman"/>
                <w:b/>
                <w:sz w:val="24"/>
                <w:szCs w:val="24"/>
              </w:rPr>
              <w:t>2000</w:t>
            </w:r>
          </w:p>
        </w:tc>
        <w:tc>
          <w:tcPr>
            <w:tcW w:w="5812" w:type="dxa"/>
          </w:tcPr>
          <w:p w14:paraId="3DEACF0A" w14:textId="77777777" w:rsidR="004B5246" w:rsidRPr="00795C89" w:rsidRDefault="004B5246" w:rsidP="000C5768">
            <w:pPr>
              <w:spacing w:line="276" w:lineRule="auto"/>
              <w:jc w:val="both"/>
              <w:rPr>
                <w:rFonts w:ascii="Times New Roman" w:hAnsi="Times New Roman" w:cs="Times New Roman"/>
                <w:b/>
                <w:sz w:val="24"/>
                <w:szCs w:val="24"/>
              </w:rPr>
            </w:pPr>
            <w:r w:rsidRPr="00795C89">
              <w:rPr>
                <w:rFonts w:ascii="Times New Roman" w:hAnsi="Times New Roman" w:cs="Times New Roman"/>
                <w:b/>
                <w:sz w:val="24"/>
                <w:szCs w:val="24"/>
              </w:rPr>
              <w:t>Tippspetsialistid-eksperdid</w:t>
            </w:r>
          </w:p>
          <w:p w14:paraId="74158C82" w14:textId="1D8E0225" w:rsidR="003B5774" w:rsidRPr="00641678" w:rsidRDefault="004B5246" w:rsidP="00333323">
            <w:pPr>
              <w:spacing w:line="276" w:lineRule="auto"/>
              <w:rPr>
                <w:rFonts w:ascii="Times New Roman" w:hAnsi="Times New Roman" w:cs="Times New Roman"/>
                <w:i/>
                <w:sz w:val="24"/>
                <w:szCs w:val="24"/>
              </w:rPr>
            </w:pPr>
            <w:r w:rsidRPr="00795C89">
              <w:rPr>
                <w:rFonts w:ascii="Times New Roman" w:hAnsi="Times New Roman" w:cs="Times New Roman"/>
                <w:sz w:val="24"/>
                <w:szCs w:val="24"/>
              </w:rPr>
              <w:t>Juhivad ja arendavad oma valdkonda, lahendavad ja nõustavad iseseisvalt keerukaid ülesandeid, omavad olulist mõju asutuse strateegiliste eesmärkide saavutamisele.</w:t>
            </w:r>
          </w:p>
        </w:tc>
      </w:tr>
      <w:tr w:rsidR="004B5246" w:rsidRPr="00795C89" w14:paraId="6ADEFCD5" w14:textId="77777777" w:rsidTr="007F7758">
        <w:tc>
          <w:tcPr>
            <w:tcW w:w="959" w:type="dxa"/>
          </w:tcPr>
          <w:p w14:paraId="45DDF1E3" w14:textId="77777777" w:rsidR="004B5246" w:rsidRPr="00795C89" w:rsidRDefault="004B5246" w:rsidP="000C5768">
            <w:pPr>
              <w:spacing w:line="276" w:lineRule="auto"/>
              <w:jc w:val="both"/>
              <w:rPr>
                <w:rFonts w:ascii="Times New Roman" w:hAnsi="Times New Roman" w:cs="Times New Roman"/>
                <w:sz w:val="24"/>
                <w:szCs w:val="24"/>
              </w:rPr>
            </w:pPr>
            <w:r w:rsidRPr="00795C89">
              <w:rPr>
                <w:rFonts w:ascii="Times New Roman" w:hAnsi="Times New Roman" w:cs="Times New Roman"/>
                <w:sz w:val="24"/>
                <w:szCs w:val="24"/>
              </w:rPr>
              <w:t>5</w:t>
            </w:r>
          </w:p>
        </w:tc>
        <w:tc>
          <w:tcPr>
            <w:tcW w:w="2013" w:type="dxa"/>
          </w:tcPr>
          <w:p w14:paraId="6E957531" w14:textId="508946C3" w:rsidR="004B5246" w:rsidRPr="00795C89" w:rsidRDefault="004B5246" w:rsidP="00FD32B1">
            <w:pPr>
              <w:spacing w:line="276" w:lineRule="auto"/>
              <w:jc w:val="both"/>
              <w:rPr>
                <w:rFonts w:ascii="Times New Roman" w:hAnsi="Times New Roman" w:cs="Times New Roman"/>
                <w:b/>
                <w:sz w:val="24"/>
                <w:szCs w:val="24"/>
              </w:rPr>
            </w:pPr>
            <w:r w:rsidRPr="00795C89">
              <w:rPr>
                <w:rFonts w:ascii="Times New Roman" w:hAnsi="Times New Roman" w:cs="Times New Roman"/>
                <w:b/>
                <w:sz w:val="24"/>
                <w:szCs w:val="24"/>
              </w:rPr>
              <w:t>1</w:t>
            </w:r>
            <w:r w:rsidR="00FD32B1">
              <w:rPr>
                <w:rFonts w:ascii="Times New Roman" w:hAnsi="Times New Roman" w:cs="Times New Roman"/>
                <w:b/>
                <w:sz w:val="24"/>
                <w:szCs w:val="24"/>
              </w:rPr>
              <w:t>6</w:t>
            </w:r>
            <w:r w:rsidRPr="00795C89">
              <w:rPr>
                <w:rFonts w:ascii="Times New Roman" w:hAnsi="Times New Roman" w:cs="Times New Roman"/>
                <w:b/>
                <w:sz w:val="24"/>
                <w:szCs w:val="24"/>
              </w:rPr>
              <w:t>00-</w:t>
            </w:r>
            <w:r w:rsidR="00FD32B1">
              <w:rPr>
                <w:rFonts w:ascii="Times New Roman" w:hAnsi="Times New Roman" w:cs="Times New Roman"/>
                <w:b/>
                <w:sz w:val="24"/>
                <w:szCs w:val="24"/>
              </w:rPr>
              <w:t>28</w:t>
            </w:r>
            <w:r w:rsidR="003B5774">
              <w:rPr>
                <w:rFonts w:ascii="Times New Roman" w:hAnsi="Times New Roman" w:cs="Times New Roman"/>
                <w:b/>
                <w:sz w:val="24"/>
                <w:szCs w:val="24"/>
              </w:rPr>
              <w:t>00</w:t>
            </w:r>
          </w:p>
        </w:tc>
        <w:tc>
          <w:tcPr>
            <w:tcW w:w="5812" w:type="dxa"/>
          </w:tcPr>
          <w:p w14:paraId="76BDCFEF" w14:textId="56351AD7" w:rsidR="003B5774" w:rsidRPr="00641678" w:rsidRDefault="004B5246" w:rsidP="00333323">
            <w:pPr>
              <w:spacing w:line="276" w:lineRule="auto"/>
              <w:rPr>
                <w:rFonts w:ascii="Times New Roman" w:hAnsi="Times New Roman" w:cs="Times New Roman"/>
                <w:b/>
                <w:i/>
                <w:sz w:val="24"/>
                <w:szCs w:val="24"/>
              </w:rPr>
            </w:pPr>
            <w:r w:rsidRPr="00795C89">
              <w:rPr>
                <w:rFonts w:ascii="Times New Roman" w:hAnsi="Times New Roman" w:cs="Times New Roman"/>
                <w:b/>
                <w:sz w:val="24"/>
                <w:szCs w:val="24"/>
              </w:rPr>
              <w:t>Osakonna ja talituse juhatajad</w:t>
            </w:r>
          </w:p>
        </w:tc>
      </w:tr>
      <w:tr w:rsidR="004B5246" w:rsidRPr="00795C89" w14:paraId="3CA76015" w14:textId="77777777" w:rsidTr="007F7758">
        <w:tc>
          <w:tcPr>
            <w:tcW w:w="959" w:type="dxa"/>
          </w:tcPr>
          <w:p w14:paraId="07965EB5" w14:textId="77777777" w:rsidR="004B5246" w:rsidRPr="00795C89" w:rsidRDefault="004B5246" w:rsidP="000C5768">
            <w:pPr>
              <w:spacing w:line="276" w:lineRule="auto"/>
              <w:jc w:val="both"/>
              <w:rPr>
                <w:rFonts w:ascii="Times New Roman" w:hAnsi="Times New Roman" w:cs="Times New Roman"/>
                <w:sz w:val="24"/>
                <w:szCs w:val="24"/>
              </w:rPr>
            </w:pPr>
            <w:r w:rsidRPr="00795C89">
              <w:rPr>
                <w:rFonts w:ascii="Times New Roman" w:hAnsi="Times New Roman" w:cs="Times New Roman"/>
                <w:sz w:val="24"/>
                <w:szCs w:val="24"/>
              </w:rPr>
              <w:t>6</w:t>
            </w:r>
          </w:p>
        </w:tc>
        <w:tc>
          <w:tcPr>
            <w:tcW w:w="2013" w:type="dxa"/>
          </w:tcPr>
          <w:p w14:paraId="2EBC0BD0" w14:textId="27657B76" w:rsidR="004B5246" w:rsidRPr="00795C89" w:rsidRDefault="003B5774" w:rsidP="000C5768">
            <w:pPr>
              <w:spacing w:line="276" w:lineRule="auto"/>
              <w:jc w:val="both"/>
              <w:rPr>
                <w:rFonts w:ascii="Times New Roman" w:hAnsi="Times New Roman" w:cs="Times New Roman"/>
                <w:b/>
                <w:sz w:val="24"/>
                <w:szCs w:val="24"/>
              </w:rPr>
            </w:pPr>
            <w:r>
              <w:rPr>
                <w:rFonts w:ascii="Times New Roman" w:hAnsi="Times New Roman" w:cs="Times New Roman"/>
                <w:b/>
                <w:sz w:val="24"/>
                <w:szCs w:val="24"/>
              </w:rPr>
              <w:t>2500-3300</w:t>
            </w:r>
          </w:p>
        </w:tc>
        <w:tc>
          <w:tcPr>
            <w:tcW w:w="5812" w:type="dxa"/>
          </w:tcPr>
          <w:p w14:paraId="7F1DFE07" w14:textId="5BFEE248" w:rsidR="003B5774" w:rsidRPr="00641678" w:rsidRDefault="004B5246" w:rsidP="00333323">
            <w:pPr>
              <w:spacing w:line="276" w:lineRule="auto"/>
              <w:rPr>
                <w:rFonts w:ascii="Times New Roman" w:hAnsi="Times New Roman" w:cs="Times New Roman"/>
                <w:b/>
                <w:i/>
                <w:sz w:val="24"/>
                <w:szCs w:val="24"/>
              </w:rPr>
            </w:pPr>
            <w:r w:rsidRPr="00795C89">
              <w:rPr>
                <w:rFonts w:ascii="Times New Roman" w:hAnsi="Times New Roman" w:cs="Times New Roman"/>
                <w:b/>
                <w:sz w:val="24"/>
                <w:szCs w:val="24"/>
              </w:rPr>
              <w:t>Tippjuhtkond</w:t>
            </w:r>
          </w:p>
        </w:tc>
      </w:tr>
    </w:tbl>
    <w:p w14:paraId="7C1DE41C" w14:textId="77777777" w:rsidR="004B5246" w:rsidRPr="004B5246" w:rsidRDefault="004B5246" w:rsidP="000C5768">
      <w:pPr>
        <w:spacing w:after="0" w:line="276" w:lineRule="auto"/>
        <w:rPr>
          <w:rFonts w:ascii="Times New Roman" w:hAnsi="Times New Roman" w:cs="Times New Roman"/>
          <w:b/>
          <w:sz w:val="24"/>
          <w:szCs w:val="24"/>
        </w:rPr>
      </w:pPr>
    </w:p>
    <w:sectPr w:rsidR="004B5246" w:rsidRPr="004B5246" w:rsidSect="002B218B">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31072" w14:textId="77777777" w:rsidR="00F77A95" w:rsidRDefault="00F77A95" w:rsidP="004B5246">
      <w:pPr>
        <w:spacing w:after="0" w:line="240" w:lineRule="auto"/>
      </w:pPr>
      <w:r>
        <w:separator/>
      </w:r>
    </w:p>
  </w:endnote>
  <w:endnote w:type="continuationSeparator" w:id="0">
    <w:p w14:paraId="307CBF6C" w14:textId="77777777" w:rsidR="00F77A95" w:rsidRDefault="00F77A95" w:rsidP="004B5246">
      <w:pPr>
        <w:spacing w:after="0" w:line="240" w:lineRule="auto"/>
      </w:pPr>
      <w:r>
        <w:continuationSeparator/>
      </w:r>
    </w:p>
  </w:endnote>
  <w:endnote w:type="continuationNotice" w:id="1">
    <w:p w14:paraId="1F3E0C1F" w14:textId="77777777" w:rsidR="00C76CE6" w:rsidRDefault="00C76C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A748E" w14:textId="77777777" w:rsidR="00F77A95" w:rsidRDefault="00F77A95" w:rsidP="004B5246">
      <w:pPr>
        <w:spacing w:after="0" w:line="240" w:lineRule="auto"/>
      </w:pPr>
      <w:r>
        <w:separator/>
      </w:r>
    </w:p>
  </w:footnote>
  <w:footnote w:type="continuationSeparator" w:id="0">
    <w:p w14:paraId="2D699468" w14:textId="77777777" w:rsidR="00F77A95" w:rsidRDefault="00F77A95" w:rsidP="004B5246">
      <w:pPr>
        <w:spacing w:after="0" w:line="240" w:lineRule="auto"/>
      </w:pPr>
      <w:r>
        <w:continuationSeparator/>
      </w:r>
    </w:p>
  </w:footnote>
  <w:footnote w:type="continuationNotice" w:id="1">
    <w:p w14:paraId="6458DC90" w14:textId="77777777" w:rsidR="00C76CE6" w:rsidRDefault="00C76CE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E0DEE"/>
    <w:multiLevelType w:val="multilevel"/>
    <w:tmpl w:val="69E260B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52DA3CA3"/>
    <w:multiLevelType w:val="hybridMultilevel"/>
    <w:tmpl w:val="CD280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643D4A34"/>
    <w:multiLevelType w:val="hybridMultilevel"/>
    <w:tmpl w:val="13805D1C"/>
    <w:lvl w:ilvl="0" w:tplc="7E481604">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246"/>
    <w:rsid w:val="000056E8"/>
    <w:rsid w:val="00033014"/>
    <w:rsid w:val="00033DA1"/>
    <w:rsid w:val="00061AD6"/>
    <w:rsid w:val="000806B9"/>
    <w:rsid w:val="0009610A"/>
    <w:rsid w:val="000C0851"/>
    <w:rsid w:val="000C5768"/>
    <w:rsid w:val="000D2D68"/>
    <w:rsid w:val="001168E4"/>
    <w:rsid w:val="00130ECB"/>
    <w:rsid w:val="0017482B"/>
    <w:rsid w:val="00190B3B"/>
    <w:rsid w:val="00194E9F"/>
    <w:rsid w:val="001A2F08"/>
    <w:rsid w:val="001A498C"/>
    <w:rsid w:val="001D05A7"/>
    <w:rsid w:val="001F3BCF"/>
    <w:rsid w:val="0025124F"/>
    <w:rsid w:val="00261D1D"/>
    <w:rsid w:val="00263A96"/>
    <w:rsid w:val="002825DF"/>
    <w:rsid w:val="0029004D"/>
    <w:rsid w:val="002B218B"/>
    <w:rsid w:val="002C7523"/>
    <w:rsid w:val="002E3BC8"/>
    <w:rsid w:val="002F2E91"/>
    <w:rsid w:val="00320355"/>
    <w:rsid w:val="003279D4"/>
    <w:rsid w:val="00333323"/>
    <w:rsid w:val="00352608"/>
    <w:rsid w:val="0035647D"/>
    <w:rsid w:val="00360720"/>
    <w:rsid w:val="00365367"/>
    <w:rsid w:val="0038415A"/>
    <w:rsid w:val="00387E49"/>
    <w:rsid w:val="00395A88"/>
    <w:rsid w:val="003A3883"/>
    <w:rsid w:val="003B5774"/>
    <w:rsid w:val="003D35F8"/>
    <w:rsid w:val="003D5E57"/>
    <w:rsid w:val="003D75E2"/>
    <w:rsid w:val="003F4C66"/>
    <w:rsid w:val="00417E46"/>
    <w:rsid w:val="00421446"/>
    <w:rsid w:val="004245C6"/>
    <w:rsid w:val="00470564"/>
    <w:rsid w:val="004A17F5"/>
    <w:rsid w:val="004B5246"/>
    <w:rsid w:val="004B76E1"/>
    <w:rsid w:val="004E155B"/>
    <w:rsid w:val="004F4007"/>
    <w:rsid w:val="004F576A"/>
    <w:rsid w:val="00501188"/>
    <w:rsid w:val="00506022"/>
    <w:rsid w:val="00547550"/>
    <w:rsid w:val="00590D3D"/>
    <w:rsid w:val="0059191A"/>
    <w:rsid w:val="0059359C"/>
    <w:rsid w:val="005A092E"/>
    <w:rsid w:val="005A43D3"/>
    <w:rsid w:val="005B1746"/>
    <w:rsid w:val="005D501D"/>
    <w:rsid w:val="00603BAD"/>
    <w:rsid w:val="006113CB"/>
    <w:rsid w:val="00612D21"/>
    <w:rsid w:val="00641678"/>
    <w:rsid w:val="00642EC5"/>
    <w:rsid w:val="00651340"/>
    <w:rsid w:val="006B4BB5"/>
    <w:rsid w:val="006C6D8B"/>
    <w:rsid w:val="006E237F"/>
    <w:rsid w:val="00773F86"/>
    <w:rsid w:val="00792B01"/>
    <w:rsid w:val="007A2A4F"/>
    <w:rsid w:val="007A3078"/>
    <w:rsid w:val="007B339B"/>
    <w:rsid w:val="007C3314"/>
    <w:rsid w:val="007F7758"/>
    <w:rsid w:val="00803F48"/>
    <w:rsid w:val="00807264"/>
    <w:rsid w:val="00841EDC"/>
    <w:rsid w:val="00850930"/>
    <w:rsid w:val="00875910"/>
    <w:rsid w:val="00884D75"/>
    <w:rsid w:val="008A5445"/>
    <w:rsid w:val="008D0F14"/>
    <w:rsid w:val="008D24D1"/>
    <w:rsid w:val="008D5EA8"/>
    <w:rsid w:val="008F0CC8"/>
    <w:rsid w:val="008F5A09"/>
    <w:rsid w:val="00923C16"/>
    <w:rsid w:val="00930DED"/>
    <w:rsid w:val="00933A3F"/>
    <w:rsid w:val="00936D21"/>
    <w:rsid w:val="00947DE7"/>
    <w:rsid w:val="00947F65"/>
    <w:rsid w:val="00953591"/>
    <w:rsid w:val="00953897"/>
    <w:rsid w:val="00984C33"/>
    <w:rsid w:val="009A29A4"/>
    <w:rsid w:val="009F3D4B"/>
    <w:rsid w:val="00A31A22"/>
    <w:rsid w:val="00A409FE"/>
    <w:rsid w:val="00A67345"/>
    <w:rsid w:val="00A77995"/>
    <w:rsid w:val="00A807C7"/>
    <w:rsid w:val="00A8673D"/>
    <w:rsid w:val="00AA3B65"/>
    <w:rsid w:val="00AB2E9C"/>
    <w:rsid w:val="00AD04BA"/>
    <w:rsid w:val="00AF525A"/>
    <w:rsid w:val="00AF745E"/>
    <w:rsid w:val="00AF77F0"/>
    <w:rsid w:val="00B03DD1"/>
    <w:rsid w:val="00B12657"/>
    <w:rsid w:val="00B16387"/>
    <w:rsid w:val="00B26811"/>
    <w:rsid w:val="00B64B54"/>
    <w:rsid w:val="00BB0E8E"/>
    <w:rsid w:val="00BF5CBE"/>
    <w:rsid w:val="00C26053"/>
    <w:rsid w:val="00C26138"/>
    <w:rsid w:val="00C42291"/>
    <w:rsid w:val="00C52C7F"/>
    <w:rsid w:val="00C76CE6"/>
    <w:rsid w:val="00CA3D39"/>
    <w:rsid w:val="00CA6FC8"/>
    <w:rsid w:val="00CB5DA6"/>
    <w:rsid w:val="00CC0F72"/>
    <w:rsid w:val="00D05737"/>
    <w:rsid w:val="00D0720A"/>
    <w:rsid w:val="00D709D6"/>
    <w:rsid w:val="00D847E0"/>
    <w:rsid w:val="00D867B9"/>
    <w:rsid w:val="00D925CE"/>
    <w:rsid w:val="00DC0B6C"/>
    <w:rsid w:val="00E07A50"/>
    <w:rsid w:val="00E22835"/>
    <w:rsid w:val="00E2690B"/>
    <w:rsid w:val="00E27CA7"/>
    <w:rsid w:val="00E35EDD"/>
    <w:rsid w:val="00E66107"/>
    <w:rsid w:val="00E66369"/>
    <w:rsid w:val="00F11FC2"/>
    <w:rsid w:val="00F23E4C"/>
    <w:rsid w:val="00F2570A"/>
    <w:rsid w:val="00F26795"/>
    <w:rsid w:val="00F61AAA"/>
    <w:rsid w:val="00F739CF"/>
    <w:rsid w:val="00F77A95"/>
    <w:rsid w:val="00FB29DF"/>
    <w:rsid w:val="00FB7E90"/>
    <w:rsid w:val="00FD32B1"/>
    <w:rsid w:val="00FE11FC"/>
    <w:rsid w:val="00FF62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C24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52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5246"/>
  </w:style>
  <w:style w:type="paragraph" w:styleId="Footer">
    <w:name w:val="footer"/>
    <w:basedOn w:val="Normal"/>
    <w:link w:val="FooterChar"/>
    <w:uiPriority w:val="99"/>
    <w:unhideWhenUsed/>
    <w:rsid w:val="004B52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5246"/>
  </w:style>
  <w:style w:type="paragraph" w:styleId="NoSpacing">
    <w:name w:val="No Spacing"/>
    <w:basedOn w:val="Normal"/>
    <w:link w:val="NoSpacingChar"/>
    <w:uiPriority w:val="1"/>
    <w:qFormat/>
    <w:rsid w:val="004B5246"/>
    <w:pPr>
      <w:spacing w:after="0" w:line="240" w:lineRule="auto"/>
    </w:pPr>
    <w:rPr>
      <w:rFonts w:asciiTheme="majorHAnsi" w:hAnsiTheme="majorHAnsi" w:cstheme="majorBidi"/>
      <w:lang w:bidi="en-US"/>
    </w:rPr>
  </w:style>
  <w:style w:type="character" w:customStyle="1" w:styleId="NoSpacingChar">
    <w:name w:val="No Spacing Char"/>
    <w:basedOn w:val="DefaultParagraphFont"/>
    <w:link w:val="NoSpacing"/>
    <w:uiPriority w:val="1"/>
    <w:rsid w:val="004B5246"/>
    <w:rPr>
      <w:rFonts w:asciiTheme="majorHAnsi" w:hAnsiTheme="majorHAnsi" w:cstheme="majorBidi"/>
      <w:lang w:bidi="en-US"/>
    </w:rPr>
  </w:style>
  <w:style w:type="paragraph" w:styleId="ListParagraph">
    <w:name w:val="List Paragraph"/>
    <w:basedOn w:val="Normal"/>
    <w:uiPriority w:val="34"/>
    <w:qFormat/>
    <w:rsid w:val="004B5246"/>
    <w:pPr>
      <w:ind w:left="720"/>
      <w:contextualSpacing/>
    </w:pPr>
  </w:style>
  <w:style w:type="table" w:styleId="TableGrid">
    <w:name w:val="Table Grid"/>
    <w:basedOn w:val="TableNormal"/>
    <w:uiPriority w:val="59"/>
    <w:rsid w:val="004B5246"/>
    <w:pPr>
      <w:spacing w:after="0" w:line="240" w:lineRule="auto"/>
    </w:pPr>
    <w:rPr>
      <w:rFonts w:eastAsiaTheme="minorEastAsia"/>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33014"/>
    <w:rPr>
      <w:sz w:val="16"/>
      <w:szCs w:val="16"/>
    </w:rPr>
  </w:style>
  <w:style w:type="paragraph" w:styleId="CommentText">
    <w:name w:val="annotation text"/>
    <w:basedOn w:val="Normal"/>
    <w:link w:val="CommentTextChar"/>
    <w:uiPriority w:val="99"/>
    <w:semiHidden/>
    <w:unhideWhenUsed/>
    <w:rsid w:val="00033014"/>
    <w:pPr>
      <w:spacing w:line="240" w:lineRule="auto"/>
    </w:pPr>
    <w:rPr>
      <w:sz w:val="20"/>
      <w:szCs w:val="20"/>
    </w:rPr>
  </w:style>
  <w:style w:type="character" w:customStyle="1" w:styleId="CommentTextChar">
    <w:name w:val="Comment Text Char"/>
    <w:basedOn w:val="DefaultParagraphFont"/>
    <w:link w:val="CommentText"/>
    <w:uiPriority w:val="99"/>
    <w:semiHidden/>
    <w:rsid w:val="00033014"/>
    <w:rPr>
      <w:sz w:val="20"/>
      <w:szCs w:val="20"/>
    </w:rPr>
  </w:style>
  <w:style w:type="paragraph" w:styleId="CommentSubject">
    <w:name w:val="annotation subject"/>
    <w:basedOn w:val="CommentText"/>
    <w:next w:val="CommentText"/>
    <w:link w:val="CommentSubjectChar"/>
    <w:uiPriority w:val="99"/>
    <w:semiHidden/>
    <w:unhideWhenUsed/>
    <w:rsid w:val="00033014"/>
    <w:rPr>
      <w:b/>
      <w:bCs/>
    </w:rPr>
  </w:style>
  <w:style w:type="character" w:customStyle="1" w:styleId="CommentSubjectChar">
    <w:name w:val="Comment Subject Char"/>
    <w:basedOn w:val="CommentTextChar"/>
    <w:link w:val="CommentSubject"/>
    <w:uiPriority w:val="99"/>
    <w:semiHidden/>
    <w:rsid w:val="00033014"/>
    <w:rPr>
      <w:b/>
      <w:bCs/>
      <w:sz w:val="20"/>
      <w:szCs w:val="20"/>
    </w:rPr>
  </w:style>
  <w:style w:type="paragraph" w:styleId="BalloonText">
    <w:name w:val="Balloon Text"/>
    <w:basedOn w:val="Normal"/>
    <w:link w:val="BalloonTextChar"/>
    <w:uiPriority w:val="99"/>
    <w:semiHidden/>
    <w:unhideWhenUsed/>
    <w:rsid w:val="000330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014"/>
    <w:rPr>
      <w:rFonts w:ascii="Segoe UI" w:hAnsi="Segoe UI" w:cs="Segoe UI"/>
      <w:sz w:val="18"/>
      <w:szCs w:val="18"/>
    </w:rPr>
  </w:style>
  <w:style w:type="paragraph" w:customStyle="1" w:styleId="Default">
    <w:name w:val="Default"/>
    <w:rsid w:val="00BF5CB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52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5246"/>
  </w:style>
  <w:style w:type="paragraph" w:styleId="Footer">
    <w:name w:val="footer"/>
    <w:basedOn w:val="Normal"/>
    <w:link w:val="FooterChar"/>
    <w:uiPriority w:val="99"/>
    <w:unhideWhenUsed/>
    <w:rsid w:val="004B52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5246"/>
  </w:style>
  <w:style w:type="paragraph" w:styleId="NoSpacing">
    <w:name w:val="No Spacing"/>
    <w:basedOn w:val="Normal"/>
    <w:link w:val="NoSpacingChar"/>
    <w:uiPriority w:val="1"/>
    <w:qFormat/>
    <w:rsid w:val="004B5246"/>
    <w:pPr>
      <w:spacing w:after="0" w:line="240" w:lineRule="auto"/>
    </w:pPr>
    <w:rPr>
      <w:rFonts w:asciiTheme="majorHAnsi" w:hAnsiTheme="majorHAnsi" w:cstheme="majorBidi"/>
      <w:lang w:bidi="en-US"/>
    </w:rPr>
  </w:style>
  <w:style w:type="character" w:customStyle="1" w:styleId="NoSpacingChar">
    <w:name w:val="No Spacing Char"/>
    <w:basedOn w:val="DefaultParagraphFont"/>
    <w:link w:val="NoSpacing"/>
    <w:uiPriority w:val="1"/>
    <w:rsid w:val="004B5246"/>
    <w:rPr>
      <w:rFonts w:asciiTheme="majorHAnsi" w:hAnsiTheme="majorHAnsi" w:cstheme="majorBidi"/>
      <w:lang w:bidi="en-US"/>
    </w:rPr>
  </w:style>
  <w:style w:type="paragraph" w:styleId="ListParagraph">
    <w:name w:val="List Paragraph"/>
    <w:basedOn w:val="Normal"/>
    <w:uiPriority w:val="34"/>
    <w:qFormat/>
    <w:rsid w:val="004B5246"/>
    <w:pPr>
      <w:ind w:left="720"/>
      <w:contextualSpacing/>
    </w:pPr>
  </w:style>
  <w:style w:type="table" w:styleId="TableGrid">
    <w:name w:val="Table Grid"/>
    <w:basedOn w:val="TableNormal"/>
    <w:uiPriority w:val="59"/>
    <w:rsid w:val="004B5246"/>
    <w:pPr>
      <w:spacing w:after="0" w:line="240" w:lineRule="auto"/>
    </w:pPr>
    <w:rPr>
      <w:rFonts w:eastAsiaTheme="minorEastAsia"/>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33014"/>
    <w:rPr>
      <w:sz w:val="16"/>
      <w:szCs w:val="16"/>
    </w:rPr>
  </w:style>
  <w:style w:type="paragraph" w:styleId="CommentText">
    <w:name w:val="annotation text"/>
    <w:basedOn w:val="Normal"/>
    <w:link w:val="CommentTextChar"/>
    <w:uiPriority w:val="99"/>
    <w:semiHidden/>
    <w:unhideWhenUsed/>
    <w:rsid w:val="00033014"/>
    <w:pPr>
      <w:spacing w:line="240" w:lineRule="auto"/>
    </w:pPr>
    <w:rPr>
      <w:sz w:val="20"/>
      <w:szCs w:val="20"/>
    </w:rPr>
  </w:style>
  <w:style w:type="character" w:customStyle="1" w:styleId="CommentTextChar">
    <w:name w:val="Comment Text Char"/>
    <w:basedOn w:val="DefaultParagraphFont"/>
    <w:link w:val="CommentText"/>
    <w:uiPriority w:val="99"/>
    <w:semiHidden/>
    <w:rsid w:val="00033014"/>
    <w:rPr>
      <w:sz w:val="20"/>
      <w:szCs w:val="20"/>
    </w:rPr>
  </w:style>
  <w:style w:type="paragraph" w:styleId="CommentSubject">
    <w:name w:val="annotation subject"/>
    <w:basedOn w:val="CommentText"/>
    <w:next w:val="CommentText"/>
    <w:link w:val="CommentSubjectChar"/>
    <w:uiPriority w:val="99"/>
    <w:semiHidden/>
    <w:unhideWhenUsed/>
    <w:rsid w:val="00033014"/>
    <w:rPr>
      <w:b/>
      <w:bCs/>
    </w:rPr>
  </w:style>
  <w:style w:type="character" w:customStyle="1" w:styleId="CommentSubjectChar">
    <w:name w:val="Comment Subject Char"/>
    <w:basedOn w:val="CommentTextChar"/>
    <w:link w:val="CommentSubject"/>
    <w:uiPriority w:val="99"/>
    <w:semiHidden/>
    <w:rsid w:val="00033014"/>
    <w:rPr>
      <w:b/>
      <w:bCs/>
      <w:sz w:val="20"/>
      <w:szCs w:val="20"/>
    </w:rPr>
  </w:style>
  <w:style w:type="paragraph" w:styleId="BalloonText">
    <w:name w:val="Balloon Text"/>
    <w:basedOn w:val="Normal"/>
    <w:link w:val="BalloonTextChar"/>
    <w:uiPriority w:val="99"/>
    <w:semiHidden/>
    <w:unhideWhenUsed/>
    <w:rsid w:val="000330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014"/>
    <w:rPr>
      <w:rFonts w:ascii="Segoe UI" w:hAnsi="Segoe UI" w:cs="Segoe UI"/>
      <w:sz w:val="18"/>
      <w:szCs w:val="18"/>
    </w:rPr>
  </w:style>
  <w:style w:type="paragraph" w:customStyle="1" w:styleId="Default">
    <w:name w:val="Default"/>
    <w:rsid w:val="00BF5CB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151220">
      <w:bodyDiv w:val="1"/>
      <w:marLeft w:val="0"/>
      <w:marRight w:val="0"/>
      <w:marTop w:val="0"/>
      <w:marBottom w:val="0"/>
      <w:divBdr>
        <w:top w:val="none" w:sz="0" w:space="0" w:color="auto"/>
        <w:left w:val="none" w:sz="0" w:space="0" w:color="auto"/>
        <w:bottom w:val="none" w:sz="0" w:space="0" w:color="auto"/>
        <w:right w:val="none" w:sz="0" w:space="0" w:color="auto"/>
      </w:divBdr>
    </w:div>
    <w:div w:id="153546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30350-C35E-499C-B130-BBF92C5C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2283</Words>
  <Characters>13246</Characters>
  <Application>Microsoft Office Word</Application>
  <DocSecurity>0</DocSecurity>
  <Lines>110</Lines>
  <Paragraphs>30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15499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 Pihlap</dc:creator>
  <cp:lastModifiedBy>piret.tamme</cp:lastModifiedBy>
  <cp:revision>32</cp:revision>
  <cp:lastPrinted>2017-08-29T09:13:00Z</cp:lastPrinted>
  <dcterms:created xsi:type="dcterms:W3CDTF">2017-09-28T08:05:00Z</dcterms:created>
  <dcterms:modified xsi:type="dcterms:W3CDTF">2017-09-29T10:50:00Z</dcterms:modified>
</cp:coreProperties>
</file>